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A899" w14:textId="77777777" w:rsidR="00B01651" w:rsidRPr="0036631B" w:rsidRDefault="00B01651" w:rsidP="00B01651">
      <w:pPr>
        <w:pStyle w:val="Textkrper"/>
        <w:spacing w:line="310" w:lineRule="atLeast"/>
        <w:jc w:val="both"/>
        <w:rPr>
          <w:color w:val="4448A4"/>
          <w:sz w:val="22"/>
        </w:rPr>
      </w:pPr>
      <w:bookmarkStart w:id="0" w:name="_GoBack"/>
      <w:bookmarkEnd w:id="0"/>
      <w:r w:rsidRPr="0036631B">
        <w:rPr>
          <w:b/>
          <w:color w:val="4448A4"/>
          <w:sz w:val="22"/>
        </w:rPr>
        <w:t>Liebe Eltern</w:t>
      </w:r>
      <w:r w:rsidR="0014757F" w:rsidRPr="0036631B">
        <w:rPr>
          <w:b/>
          <w:color w:val="4448A4"/>
          <w:sz w:val="22"/>
        </w:rPr>
        <w:t xml:space="preserve"> und Erziehungsberechtigte</w:t>
      </w:r>
      <w:r w:rsidRPr="0036631B">
        <w:rPr>
          <w:color w:val="4448A4"/>
          <w:sz w:val="22"/>
        </w:rPr>
        <w:t>,</w:t>
      </w:r>
    </w:p>
    <w:p w14:paraId="2828D7E4" w14:textId="0C1191A9" w:rsidR="00615AFC" w:rsidRDefault="0014757F" w:rsidP="00C5620D">
      <w:pPr>
        <w:pStyle w:val="Textkrper"/>
        <w:spacing w:line="310" w:lineRule="atLeast"/>
        <w:jc w:val="both"/>
        <w:rPr>
          <w:color w:val="000000" w:themeColor="text1"/>
        </w:rPr>
      </w:pPr>
      <w:proofErr w:type="gramStart"/>
      <w:r w:rsidRPr="008D2BC1">
        <w:rPr>
          <w:color w:val="000000" w:themeColor="text1"/>
        </w:rPr>
        <w:t>in</w:t>
      </w:r>
      <w:proofErr w:type="gramEnd"/>
      <w:r w:rsidRPr="008D2BC1">
        <w:rPr>
          <w:color w:val="000000" w:themeColor="text1"/>
        </w:rPr>
        <w:t xml:space="preserve"> den kommenden Wochen werden in den </w:t>
      </w:r>
      <w:r w:rsidR="0036631B">
        <w:rPr>
          <w:color w:val="000000" w:themeColor="text1"/>
        </w:rPr>
        <w:t>achten</w:t>
      </w:r>
      <w:r w:rsidR="00B01651" w:rsidRPr="008D2BC1">
        <w:rPr>
          <w:color w:val="000000" w:themeColor="text1"/>
        </w:rPr>
        <w:t xml:space="preserve"> Klassen </w:t>
      </w:r>
      <w:r w:rsidRPr="008D2BC1">
        <w:rPr>
          <w:color w:val="000000" w:themeColor="text1"/>
        </w:rPr>
        <w:t>aller Bundes</w:t>
      </w:r>
      <w:r w:rsidR="00A77E5C">
        <w:rPr>
          <w:color w:val="000000" w:themeColor="text1"/>
        </w:rPr>
        <w:softHyphen/>
      </w:r>
      <w:r w:rsidRPr="008D2BC1">
        <w:rPr>
          <w:color w:val="000000" w:themeColor="text1"/>
        </w:rPr>
        <w:t xml:space="preserve">länder </w:t>
      </w:r>
      <w:r w:rsidR="00A27FA4" w:rsidRPr="008D2BC1">
        <w:rPr>
          <w:color w:val="000000" w:themeColor="text1"/>
        </w:rPr>
        <w:t xml:space="preserve">die </w:t>
      </w:r>
      <w:r w:rsidR="00B01651" w:rsidRPr="008D2BC1">
        <w:rPr>
          <w:color w:val="000000" w:themeColor="text1"/>
        </w:rPr>
        <w:t>Vergleichs</w:t>
      </w:r>
      <w:r w:rsidRPr="008D2BC1">
        <w:rPr>
          <w:color w:val="000000" w:themeColor="text1"/>
        </w:rPr>
        <w:t>a</w:t>
      </w:r>
      <w:r w:rsidR="00B01651" w:rsidRPr="008D2BC1">
        <w:rPr>
          <w:color w:val="000000" w:themeColor="text1"/>
        </w:rPr>
        <w:t xml:space="preserve">rbeiten (VERA) </w:t>
      </w:r>
      <w:r w:rsidR="0036631B">
        <w:rPr>
          <w:color w:val="000000" w:themeColor="text1"/>
        </w:rPr>
        <w:t xml:space="preserve">in den Fächern Mathematik, </w:t>
      </w:r>
      <w:r w:rsidRPr="008D2BC1">
        <w:rPr>
          <w:color w:val="000000" w:themeColor="text1"/>
        </w:rPr>
        <w:t>Deutsch</w:t>
      </w:r>
      <w:r w:rsidR="0036631B">
        <w:rPr>
          <w:color w:val="000000" w:themeColor="text1"/>
        </w:rPr>
        <w:t xml:space="preserve"> und der ersten Fremdsprache</w:t>
      </w:r>
      <w:r w:rsidR="00F26500">
        <w:rPr>
          <w:color w:val="000000" w:themeColor="text1"/>
        </w:rPr>
        <w:t xml:space="preserve"> </w:t>
      </w:r>
      <w:r w:rsidR="00F26500" w:rsidRPr="008F59B7">
        <w:t>(Englisch)</w:t>
      </w:r>
      <w:r w:rsidRPr="008F59B7">
        <w:t xml:space="preserve"> </w:t>
      </w:r>
      <w:r w:rsidR="00A27FA4" w:rsidRPr="008D2BC1">
        <w:rPr>
          <w:color w:val="000000" w:themeColor="text1"/>
        </w:rPr>
        <w:t xml:space="preserve">geschrieben. </w:t>
      </w:r>
      <w:r w:rsidR="00154AFD">
        <w:rPr>
          <w:color w:val="000000" w:themeColor="text1"/>
        </w:rPr>
        <w:t>In den Fächer</w:t>
      </w:r>
      <w:r w:rsidR="00061B4B">
        <w:rPr>
          <w:color w:val="000000" w:themeColor="text1"/>
        </w:rPr>
        <w:t>n</w:t>
      </w:r>
      <w:r w:rsidR="00154AFD">
        <w:rPr>
          <w:color w:val="000000" w:themeColor="text1"/>
        </w:rPr>
        <w:t xml:space="preserve"> Deutsch und Englisch haben die Schulen die Möglichkeit die Vergleichsarbeiten </w:t>
      </w:r>
      <w:r w:rsidR="000054F6">
        <w:rPr>
          <w:color w:val="000000" w:themeColor="text1"/>
        </w:rPr>
        <w:t>entweder als Papierversion oder an C</w:t>
      </w:r>
      <w:r w:rsidR="00154AFD">
        <w:rPr>
          <w:color w:val="000000" w:themeColor="text1"/>
        </w:rPr>
        <w:t>omputer</w:t>
      </w:r>
      <w:r w:rsidR="000054F6">
        <w:rPr>
          <w:color w:val="000000" w:themeColor="text1"/>
        </w:rPr>
        <w:t>n</w:t>
      </w:r>
      <w:r w:rsidR="00154AFD">
        <w:rPr>
          <w:color w:val="000000" w:themeColor="text1"/>
        </w:rPr>
        <w:t xml:space="preserve"> durchzuführen. </w:t>
      </w:r>
      <w:r w:rsidRPr="008D2BC1">
        <w:rPr>
          <w:color w:val="000000" w:themeColor="text1"/>
        </w:rPr>
        <w:t>An den Vergleichsarbeiten wird auch</w:t>
      </w:r>
      <w:r w:rsidR="00B01651" w:rsidRPr="008D2BC1">
        <w:rPr>
          <w:color w:val="000000" w:themeColor="text1"/>
        </w:rPr>
        <w:t xml:space="preserve"> Ihr</w:t>
      </w:r>
      <w:r w:rsidR="00044DB0">
        <w:rPr>
          <w:color w:val="000000" w:themeColor="text1"/>
        </w:rPr>
        <w:t>e Tochter oder Ihr Sohn</w:t>
      </w:r>
      <w:r w:rsidR="00B01651" w:rsidRPr="008D2BC1">
        <w:rPr>
          <w:color w:val="000000" w:themeColor="text1"/>
        </w:rPr>
        <w:t xml:space="preserve"> teilneh</w:t>
      </w:r>
      <w:r w:rsidR="00B01651" w:rsidRPr="008D2BC1">
        <w:rPr>
          <w:color w:val="000000" w:themeColor="text1"/>
        </w:rPr>
        <w:softHyphen/>
        <w:t xml:space="preserve">men. </w:t>
      </w:r>
      <w:r w:rsidR="00C5620D">
        <w:rPr>
          <w:color w:val="000000" w:themeColor="text1"/>
        </w:rPr>
        <w:t>Nachfolgend</w:t>
      </w:r>
      <w:r w:rsidR="001E09A2" w:rsidRPr="008D2BC1">
        <w:rPr>
          <w:color w:val="000000" w:themeColor="text1"/>
        </w:rPr>
        <w:t xml:space="preserve"> </w:t>
      </w:r>
      <w:r w:rsidR="00C5620D">
        <w:rPr>
          <w:color w:val="000000" w:themeColor="text1"/>
        </w:rPr>
        <w:t>finden</w:t>
      </w:r>
      <w:r w:rsidR="001E09A2" w:rsidRPr="008D2BC1">
        <w:rPr>
          <w:color w:val="000000" w:themeColor="text1"/>
        </w:rPr>
        <w:t xml:space="preserve"> Sie </w:t>
      </w:r>
      <w:r w:rsidR="00B01651" w:rsidRPr="008D2BC1">
        <w:rPr>
          <w:color w:val="000000" w:themeColor="text1"/>
        </w:rPr>
        <w:t>einige</w:t>
      </w:r>
      <w:r w:rsidRPr="008D2BC1">
        <w:rPr>
          <w:color w:val="000000" w:themeColor="text1"/>
        </w:rPr>
        <w:t xml:space="preserve"> grundlegende</w:t>
      </w:r>
      <w:r w:rsidR="00B01651" w:rsidRPr="008D2BC1">
        <w:rPr>
          <w:color w:val="000000" w:themeColor="text1"/>
        </w:rPr>
        <w:t xml:space="preserve"> Informationen zu VERA.</w:t>
      </w:r>
      <w:r w:rsidR="00154AFD">
        <w:rPr>
          <w:color w:val="000000" w:themeColor="text1"/>
        </w:rPr>
        <w:t xml:space="preserve"> </w:t>
      </w:r>
    </w:p>
    <w:p w14:paraId="41EF054B" w14:textId="77777777" w:rsidR="00C5620D" w:rsidRPr="007C2441" w:rsidRDefault="00C5620D" w:rsidP="00EE4F61">
      <w:pPr>
        <w:pStyle w:val="Textkrper"/>
        <w:spacing w:line="240" w:lineRule="auto"/>
        <w:jc w:val="both"/>
        <w:rPr>
          <w:color w:val="000000" w:themeColor="text1"/>
          <w:sz w:val="2"/>
        </w:rPr>
      </w:pPr>
    </w:p>
    <w:p w14:paraId="09AAE252" w14:textId="77777777" w:rsidR="00B01651" w:rsidRPr="0036631B" w:rsidRDefault="00B01651" w:rsidP="00B01651">
      <w:pPr>
        <w:pStyle w:val="berschrift2"/>
        <w:rPr>
          <w:rFonts w:ascii="Tahoma" w:hAnsi="Tahoma" w:cs="Tahoma"/>
          <w:color w:val="4444A6"/>
          <w:sz w:val="22"/>
          <w:szCs w:val="22"/>
        </w:rPr>
      </w:pPr>
      <w:r w:rsidRPr="0036631B">
        <w:rPr>
          <w:rFonts w:ascii="Tahoma" w:hAnsi="Tahoma" w:cs="Tahoma"/>
          <w:color w:val="4444A6"/>
          <w:sz w:val="22"/>
          <w:szCs w:val="22"/>
        </w:rPr>
        <w:t>Warum werden Vergleichs</w:t>
      </w:r>
      <w:r w:rsidRPr="0036631B">
        <w:rPr>
          <w:rFonts w:ascii="Tahoma" w:hAnsi="Tahoma" w:cs="Tahoma"/>
          <w:color w:val="4444A6"/>
          <w:sz w:val="22"/>
          <w:szCs w:val="22"/>
        </w:rPr>
        <w:softHyphen/>
        <w:t xml:space="preserve">arbeiten durchgeführt? </w:t>
      </w:r>
    </w:p>
    <w:p w14:paraId="7BB90F9E" w14:textId="3F594CF5" w:rsidR="0084049C" w:rsidRDefault="0014757F" w:rsidP="00B01651">
      <w:pPr>
        <w:pStyle w:val="Textkrper"/>
        <w:jc w:val="both"/>
        <w:rPr>
          <w:color w:val="000000" w:themeColor="text1"/>
        </w:rPr>
      </w:pPr>
      <w:r w:rsidRPr="008D2BC1">
        <w:rPr>
          <w:color w:val="000000" w:themeColor="text1"/>
        </w:rPr>
        <w:t>Mit Hilfe der</w:t>
      </w:r>
      <w:r w:rsidR="00B01651" w:rsidRPr="008D2BC1">
        <w:rPr>
          <w:color w:val="000000" w:themeColor="text1"/>
        </w:rPr>
        <w:t xml:space="preserve"> Vergleichsarbe</w:t>
      </w:r>
      <w:r w:rsidRPr="008D2BC1">
        <w:rPr>
          <w:color w:val="000000" w:themeColor="text1"/>
        </w:rPr>
        <w:t xml:space="preserve">iten wird festgestellt, wie gut die </w:t>
      </w:r>
      <w:r w:rsidR="00B01651" w:rsidRPr="008D2BC1">
        <w:rPr>
          <w:color w:val="000000" w:themeColor="text1"/>
        </w:rPr>
        <w:t xml:space="preserve">Schülerinnen und Schüler in den </w:t>
      </w:r>
      <w:r w:rsidRPr="008D2BC1">
        <w:rPr>
          <w:color w:val="000000" w:themeColor="text1"/>
        </w:rPr>
        <w:t xml:space="preserve">getesteten Fächern zum Testzeitpunkt sind. </w:t>
      </w:r>
      <w:r w:rsidR="00EE4F61">
        <w:rPr>
          <w:color w:val="000000" w:themeColor="text1"/>
        </w:rPr>
        <w:t>Mit anderen Worten, wo liegen di</w:t>
      </w:r>
      <w:r w:rsidRPr="008D2BC1">
        <w:rPr>
          <w:color w:val="000000" w:themeColor="text1"/>
        </w:rPr>
        <w:t>e</w:t>
      </w:r>
      <w:r w:rsidR="00B01651" w:rsidRPr="008D2BC1">
        <w:rPr>
          <w:color w:val="000000" w:themeColor="text1"/>
        </w:rPr>
        <w:t xml:space="preserve"> Stärken und Schwächen der Schülerinnen und Schüler und </w:t>
      </w:r>
      <w:r w:rsidR="00EE4F61">
        <w:rPr>
          <w:color w:val="000000" w:themeColor="text1"/>
        </w:rPr>
        <w:t xml:space="preserve">werden </w:t>
      </w:r>
      <w:r w:rsidR="008D2BC1" w:rsidRPr="002E124A">
        <w:rPr>
          <w:color w:val="000000" w:themeColor="text1"/>
        </w:rPr>
        <w:t xml:space="preserve">die </w:t>
      </w:r>
      <w:r w:rsidR="007A01BB" w:rsidRPr="002E124A">
        <w:rPr>
          <w:color w:val="000000" w:themeColor="text1"/>
        </w:rPr>
        <w:t>verschiedenen fachlichen Kompetenzen</w:t>
      </w:r>
      <w:r w:rsidR="00847623">
        <w:rPr>
          <w:color w:val="000000" w:themeColor="text1"/>
        </w:rPr>
        <w:t>,</w:t>
      </w:r>
      <w:r w:rsidR="007A01BB" w:rsidRPr="007C38C9">
        <w:rPr>
          <w:color w:val="000000" w:themeColor="text1"/>
        </w:rPr>
        <w:t xml:space="preserve"> wie </w:t>
      </w:r>
      <w:r w:rsidR="002E124A" w:rsidRPr="007C38C9">
        <w:rPr>
          <w:color w:val="000000" w:themeColor="text1"/>
        </w:rPr>
        <w:t xml:space="preserve">das </w:t>
      </w:r>
      <w:r w:rsidR="007C38C9" w:rsidRPr="007C38C9">
        <w:rPr>
          <w:color w:val="000000" w:themeColor="text1"/>
        </w:rPr>
        <w:t>Verstehen kurzer fremdsprachlicher Texte oder mathematisches Problem</w:t>
      </w:r>
      <w:r w:rsidR="00A77E5C">
        <w:rPr>
          <w:color w:val="000000" w:themeColor="text1"/>
        </w:rPr>
        <w:softHyphen/>
      </w:r>
      <w:r w:rsidR="007C38C9" w:rsidRPr="007C38C9">
        <w:rPr>
          <w:color w:val="000000" w:themeColor="text1"/>
        </w:rPr>
        <w:t>lösen</w:t>
      </w:r>
      <w:r w:rsidR="00615AFC" w:rsidRPr="007C38C9">
        <w:rPr>
          <w:color w:val="000000" w:themeColor="text1"/>
        </w:rPr>
        <w:t>,</w:t>
      </w:r>
      <w:r w:rsidR="002E124A" w:rsidRPr="007C38C9">
        <w:rPr>
          <w:color w:val="000000" w:themeColor="text1"/>
        </w:rPr>
        <w:t xml:space="preserve"> </w:t>
      </w:r>
      <w:r w:rsidR="002E124A">
        <w:rPr>
          <w:color w:val="000000" w:themeColor="text1"/>
        </w:rPr>
        <w:t xml:space="preserve">im Unterricht </w:t>
      </w:r>
      <w:r w:rsidR="008D2BC1" w:rsidRPr="002E124A">
        <w:rPr>
          <w:color w:val="000000" w:themeColor="text1"/>
        </w:rPr>
        <w:t>ausreichend gefördert</w:t>
      </w:r>
      <w:r w:rsidR="008D2BC1" w:rsidRPr="002E124A">
        <w:t>.</w:t>
      </w:r>
      <w:r w:rsidR="002E124A" w:rsidRPr="002E124A">
        <w:t xml:space="preserve"> </w:t>
      </w:r>
      <w:r w:rsidR="00B01651" w:rsidRPr="002E124A">
        <w:t xml:space="preserve">Den </w:t>
      </w:r>
      <w:r w:rsidR="00642BC0">
        <w:t>Lehrkräften</w:t>
      </w:r>
      <w:r w:rsidR="00B01651" w:rsidRPr="002E124A">
        <w:t xml:space="preserve"> geben</w:t>
      </w:r>
      <w:r w:rsidR="00615AFC">
        <w:t xml:space="preserve"> die </w:t>
      </w:r>
      <w:r w:rsidR="00C5620D">
        <w:t>Vergleichs</w:t>
      </w:r>
      <w:r w:rsidR="00C5620D">
        <w:softHyphen/>
        <w:t xml:space="preserve">arbeiten </w:t>
      </w:r>
      <w:r w:rsidR="0084049C" w:rsidRPr="0084049C">
        <w:t xml:space="preserve">Informationen über den Lernstand </w:t>
      </w:r>
      <w:r w:rsidR="0084049C">
        <w:t>und ge</w:t>
      </w:r>
      <w:r w:rsidR="00A77E5C">
        <w:softHyphen/>
      </w:r>
      <w:r w:rsidR="0084049C">
        <w:t>gebenen</w:t>
      </w:r>
      <w:r w:rsidR="00A77E5C">
        <w:softHyphen/>
      </w:r>
      <w:r w:rsidR="0084049C">
        <w:t>falls auch</w:t>
      </w:r>
      <w:r w:rsidR="00B01651" w:rsidRPr="002E124A">
        <w:t xml:space="preserve"> Hin</w:t>
      </w:r>
      <w:r w:rsidR="00B01651" w:rsidRPr="002E124A">
        <w:softHyphen/>
        <w:t>weise zum Förder</w:t>
      </w:r>
      <w:r w:rsidR="00B01651" w:rsidRPr="002E124A">
        <w:softHyphen/>
        <w:t>bedarf der Lerngruppen und Klassen.</w:t>
      </w:r>
      <w:r w:rsidR="002E124A">
        <w:t xml:space="preserve"> Durch </w:t>
      </w:r>
      <w:r w:rsidR="0084049C">
        <w:t>den Vergleich der Ergebnisse mit anderen Klassen, der Schule</w:t>
      </w:r>
      <w:r w:rsidR="00A77E5C">
        <w:t xml:space="preserve"> oder</w:t>
      </w:r>
      <w:r w:rsidR="0084049C">
        <w:t xml:space="preserve"> dem gesamten Bundesland können die Lehrkräfte den E</w:t>
      </w:r>
      <w:r w:rsidR="00B01651" w:rsidRPr="005D2374">
        <w:rPr>
          <w:color w:val="000000" w:themeColor="text1"/>
        </w:rPr>
        <w:t xml:space="preserve">rfolg ihrer </w:t>
      </w:r>
      <w:r w:rsidR="00C5620D">
        <w:rPr>
          <w:color w:val="000000" w:themeColor="text1"/>
        </w:rPr>
        <w:t>pädago</w:t>
      </w:r>
      <w:r w:rsidR="00A77E5C">
        <w:rPr>
          <w:color w:val="000000" w:themeColor="text1"/>
        </w:rPr>
        <w:softHyphen/>
      </w:r>
      <w:r w:rsidR="00C5620D">
        <w:rPr>
          <w:color w:val="000000" w:themeColor="text1"/>
        </w:rPr>
        <w:t>gischen Arbeit besser einordnen</w:t>
      </w:r>
      <w:r w:rsidR="00162570">
        <w:rPr>
          <w:color w:val="000000" w:themeColor="text1"/>
        </w:rPr>
        <w:t xml:space="preserve"> und entsprechende Maßnahmen ergreifen</w:t>
      </w:r>
      <w:r w:rsidR="00B01651" w:rsidRPr="005D2374">
        <w:rPr>
          <w:color w:val="000000" w:themeColor="text1"/>
        </w:rPr>
        <w:t xml:space="preserve">. </w:t>
      </w:r>
    </w:p>
    <w:p w14:paraId="05992A92" w14:textId="77777777" w:rsidR="00EE4F61" w:rsidRPr="007C2441" w:rsidRDefault="00EE4F61" w:rsidP="00EE4F61">
      <w:pPr>
        <w:pStyle w:val="Textkrper"/>
        <w:spacing w:line="240" w:lineRule="auto"/>
        <w:jc w:val="both"/>
        <w:rPr>
          <w:color w:val="FF0000"/>
          <w:sz w:val="2"/>
        </w:rPr>
      </w:pPr>
    </w:p>
    <w:p w14:paraId="6002D46A" w14:textId="77777777" w:rsidR="00B01651" w:rsidRPr="0036631B" w:rsidRDefault="00B01651" w:rsidP="00B01651">
      <w:pPr>
        <w:pStyle w:val="berschrift2"/>
        <w:spacing w:line="310" w:lineRule="atLeast"/>
        <w:rPr>
          <w:rFonts w:ascii="Tahoma" w:hAnsi="Tahoma" w:cs="Tahoma"/>
          <w:color w:val="4444A6"/>
          <w:sz w:val="22"/>
          <w:szCs w:val="22"/>
        </w:rPr>
      </w:pPr>
      <w:r w:rsidRPr="0036631B">
        <w:rPr>
          <w:rFonts w:ascii="Tahoma" w:hAnsi="Tahoma" w:cs="Tahoma"/>
          <w:color w:val="4444A6"/>
          <w:sz w:val="22"/>
          <w:szCs w:val="22"/>
        </w:rPr>
        <w:t>Wer nimmt an den Vergleichs</w:t>
      </w:r>
      <w:r w:rsidRPr="0036631B">
        <w:rPr>
          <w:rFonts w:ascii="Tahoma" w:hAnsi="Tahoma" w:cs="Tahoma"/>
          <w:color w:val="4444A6"/>
          <w:sz w:val="22"/>
          <w:szCs w:val="22"/>
        </w:rPr>
        <w:softHyphen/>
        <w:t xml:space="preserve">arbeiten teil? </w:t>
      </w:r>
    </w:p>
    <w:p w14:paraId="679BDB3E" w14:textId="190DBE96" w:rsidR="00C5620D" w:rsidRDefault="00A82FC3" w:rsidP="00A82FC3">
      <w:pPr>
        <w:pStyle w:val="Textkrper"/>
        <w:spacing w:line="310" w:lineRule="atLeast"/>
        <w:jc w:val="both"/>
        <w:rPr>
          <w:color w:val="000000" w:themeColor="text1"/>
        </w:rPr>
      </w:pPr>
      <w:r w:rsidRPr="00A82FC3">
        <w:rPr>
          <w:color w:val="000000" w:themeColor="text1"/>
        </w:rPr>
        <w:t xml:space="preserve">Die Teilnahme an VERA ist für alle Schülerinnen und Schüler der </w:t>
      </w:r>
      <w:r w:rsidR="00162570">
        <w:rPr>
          <w:color w:val="000000" w:themeColor="text1"/>
        </w:rPr>
        <w:t>achten</w:t>
      </w:r>
      <w:r w:rsidR="00162570" w:rsidRPr="00A82FC3">
        <w:rPr>
          <w:color w:val="000000" w:themeColor="text1"/>
        </w:rPr>
        <w:t xml:space="preserve"> </w:t>
      </w:r>
      <w:r w:rsidRPr="00A82FC3">
        <w:rPr>
          <w:color w:val="000000" w:themeColor="text1"/>
        </w:rPr>
        <w:t xml:space="preserve">Klassen an öffentlichen Schulen verpflichtend. </w:t>
      </w:r>
      <w:r w:rsidR="00C5620D">
        <w:rPr>
          <w:color w:val="000000" w:themeColor="text1"/>
        </w:rPr>
        <w:t>Dabei</w:t>
      </w:r>
      <w:r w:rsidRPr="00A82FC3">
        <w:rPr>
          <w:color w:val="000000" w:themeColor="text1"/>
        </w:rPr>
        <w:t xml:space="preserve"> gibt</w:t>
      </w:r>
      <w:r w:rsidR="00C5620D">
        <w:rPr>
          <w:color w:val="000000" w:themeColor="text1"/>
        </w:rPr>
        <w:t xml:space="preserve"> es</w:t>
      </w:r>
      <w:r w:rsidRPr="00A82FC3">
        <w:rPr>
          <w:color w:val="000000" w:themeColor="text1"/>
        </w:rPr>
        <w:t xml:space="preserve"> zwei Aus</w:t>
      </w:r>
      <w:r w:rsidR="00A77E5C">
        <w:rPr>
          <w:color w:val="000000" w:themeColor="text1"/>
        </w:rPr>
        <w:softHyphen/>
      </w:r>
      <w:r w:rsidRPr="00A82FC3">
        <w:rPr>
          <w:color w:val="000000" w:themeColor="text1"/>
        </w:rPr>
        <w:t xml:space="preserve">nahmen: </w:t>
      </w:r>
      <w:r w:rsidR="008506AB">
        <w:rPr>
          <w:color w:val="000000" w:themeColor="text1"/>
        </w:rPr>
        <w:t>Wenn</w:t>
      </w:r>
      <w:r w:rsidR="008506AB" w:rsidRPr="00A82FC3">
        <w:rPr>
          <w:color w:val="000000" w:themeColor="text1"/>
        </w:rPr>
        <w:t xml:space="preserve"> </w:t>
      </w:r>
      <w:r w:rsidR="00F26500" w:rsidRPr="008F59B7">
        <w:t>Ihr Kind</w:t>
      </w:r>
      <w:r w:rsidR="00D50FD2" w:rsidRPr="008F59B7">
        <w:t xml:space="preserve"> </w:t>
      </w:r>
      <w:r w:rsidR="008506AB">
        <w:t xml:space="preserve">einen festgestellten Sonderpädagogischen </w:t>
      </w:r>
      <w:r w:rsidR="000054F6">
        <w:t xml:space="preserve">Unterstützungsbedarf </w:t>
      </w:r>
      <w:r w:rsidR="008506AB">
        <w:t>hat</w:t>
      </w:r>
      <w:r w:rsidR="008506AB" w:rsidRPr="007C38C9" w:rsidDel="008506AB">
        <w:rPr>
          <w:color w:val="000000" w:themeColor="text1"/>
        </w:rPr>
        <w:t xml:space="preserve"> </w:t>
      </w:r>
      <w:r w:rsidRPr="007C38C9">
        <w:rPr>
          <w:color w:val="000000" w:themeColor="text1"/>
        </w:rPr>
        <w:t xml:space="preserve">oder weniger als </w:t>
      </w:r>
      <w:r w:rsidR="00D45DCB">
        <w:rPr>
          <w:color w:val="000000" w:themeColor="text1"/>
        </w:rPr>
        <w:t>vierundzwanzig</w:t>
      </w:r>
      <w:r w:rsidR="00D45DCB" w:rsidRPr="007C38C9">
        <w:rPr>
          <w:color w:val="000000" w:themeColor="text1"/>
        </w:rPr>
        <w:t xml:space="preserve"> </w:t>
      </w:r>
      <w:r w:rsidRPr="007C38C9">
        <w:rPr>
          <w:color w:val="000000" w:themeColor="text1"/>
        </w:rPr>
        <w:t>Monate in Deutschland</w:t>
      </w:r>
      <w:r w:rsidRPr="00EC7937">
        <w:rPr>
          <w:color w:val="FF0000"/>
        </w:rPr>
        <w:t xml:space="preserve"> </w:t>
      </w:r>
      <w:r w:rsidR="00097614" w:rsidRPr="00097614">
        <w:t>lebt</w:t>
      </w:r>
      <w:r w:rsidR="00097614">
        <w:rPr>
          <w:color w:val="FF0000"/>
        </w:rPr>
        <w:t xml:space="preserve"> </w:t>
      </w:r>
      <w:r w:rsidRPr="00A82FC3">
        <w:rPr>
          <w:color w:val="000000" w:themeColor="text1"/>
        </w:rPr>
        <w:t>und deshalb die deutsche Sprache noch nicht ausreichend</w:t>
      </w:r>
      <w:r w:rsidR="00097614" w:rsidRPr="00097614">
        <w:rPr>
          <w:color w:val="000000" w:themeColor="text1"/>
        </w:rPr>
        <w:t xml:space="preserve"> </w:t>
      </w:r>
      <w:r w:rsidR="00097614" w:rsidRPr="00A82FC3">
        <w:rPr>
          <w:color w:val="000000" w:themeColor="text1"/>
        </w:rPr>
        <w:t>beherrscht</w:t>
      </w:r>
      <w:r w:rsidRPr="00A82FC3">
        <w:rPr>
          <w:color w:val="000000" w:themeColor="text1"/>
        </w:rPr>
        <w:t xml:space="preserve">, liegt es im Ermessen der Lehrkraft, ob </w:t>
      </w:r>
      <w:r w:rsidR="008620DF">
        <w:rPr>
          <w:color w:val="000000" w:themeColor="text1"/>
        </w:rPr>
        <w:t>sie oder er</w:t>
      </w:r>
      <w:r w:rsidRPr="00A82FC3">
        <w:rPr>
          <w:color w:val="000000" w:themeColor="text1"/>
        </w:rPr>
        <w:t xml:space="preserve"> mitschreiben </w:t>
      </w:r>
      <w:r w:rsidR="00C5620D">
        <w:rPr>
          <w:color w:val="000000" w:themeColor="text1"/>
        </w:rPr>
        <w:t>wird</w:t>
      </w:r>
      <w:r w:rsidRPr="00A82FC3">
        <w:rPr>
          <w:color w:val="000000" w:themeColor="text1"/>
        </w:rPr>
        <w:t>.</w:t>
      </w:r>
      <w:r w:rsidR="00C5620D">
        <w:rPr>
          <w:color w:val="000000" w:themeColor="text1"/>
        </w:rPr>
        <w:t xml:space="preserve"> </w:t>
      </w:r>
    </w:p>
    <w:p w14:paraId="6136D993" w14:textId="77777777" w:rsidR="00EE4F61" w:rsidRPr="007C2441" w:rsidRDefault="00EE4F61" w:rsidP="00EE4F61">
      <w:pPr>
        <w:pStyle w:val="Textkrper"/>
        <w:spacing w:line="240" w:lineRule="auto"/>
        <w:jc w:val="both"/>
        <w:rPr>
          <w:color w:val="000000" w:themeColor="text1"/>
          <w:sz w:val="2"/>
        </w:rPr>
      </w:pPr>
    </w:p>
    <w:p w14:paraId="1045C681" w14:textId="77777777" w:rsidR="002C105C" w:rsidRPr="0036631B" w:rsidRDefault="002C105C" w:rsidP="002C105C">
      <w:pPr>
        <w:pStyle w:val="berschrift2"/>
        <w:spacing w:line="310" w:lineRule="atLeast"/>
        <w:rPr>
          <w:rFonts w:ascii="Tahoma" w:hAnsi="Tahoma" w:cs="Tahoma"/>
          <w:color w:val="4444A6"/>
          <w:sz w:val="22"/>
          <w:szCs w:val="22"/>
        </w:rPr>
      </w:pPr>
      <w:r w:rsidRPr="0036631B">
        <w:rPr>
          <w:rFonts w:ascii="Tahoma" w:hAnsi="Tahoma" w:cs="Tahoma"/>
          <w:color w:val="4444A6"/>
          <w:sz w:val="22"/>
          <w:szCs w:val="22"/>
        </w:rPr>
        <w:t>Was wird bei den Vergleichs</w:t>
      </w:r>
      <w:r w:rsidRPr="0036631B">
        <w:rPr>
          <w:rFonts w:ascii="Tahoma" w:hAnsi="Tahoma" w:cs="Tahoma"/>
          <w:color w:val="4444A6"/>
          <w:sz w:val="22"/>
          <w:szCs w:val="22"/>
        </w:rPr>
        <w:softHyphen/>
        <w:t xml:space="preserve">arbeiten überprüft? </w:t>
      </w:r>
    </w:p>
    <w:p w14:paraId="3C0E2BD4" w14:textId="038B6438" w:rsidR="00CB0E9A" w:rsidRDefault="002C105C" w:rsidP="00514147">
      <w:pPr>
        <w:pStyle w:val="Textkrper"/>
        <w:spacing w:line="310" w:lineRule="atLeast"/>
        <w:jc w:val="both"/>
        <w:rPr>
          <w:color w:val="000000" w:themeColor="text1"/>
        </w:rPr>
      </w:pPr>
      <w:r w:rsidRPr="00FA7DBC">
        <w:rPr>
          <w:color w:val="000000" w:themeColor="text1"/>
        </w:rPr>
        <w:t>Bei den Vergleichsarbeiten werden wichtige Be</w:t>
      </w:r>
      <w:r w:rsidRPr="00FA7DBC">
        <w:rPr>
          <w:color w:val="000000" w:themeColor="text1"/>
        </w:rPr>
        <w:softHyphen/>
        <w:t>reiche der Fächer Deutsch</w:t>
      </w:r>
      <w:r w:rsidR="00EC7937">
        <w:rPr>
          <w:color w:val="000000" w:themeColor="text1"/>
        </w:rPr>
        <w:t>,</w:t>
      </w:r>
      <w:r w:rsidRPr="00FA7DBC">
        <w:rPr>
          <w:color w:val="000000" w:themeColor="text1"/>
        </w:rPr>
        <w:t xml:space="preserve"> Mathematik</w:t>
      </w:r>
      <w:r w:rsidR="00EC7937">
        <w:rPr>
          <w:color w:val="000000" w:themeColor="text1"/>
        </w:rPr>
        <w:t xml:space="preserve"> und der ersten Fremdsprache</w:t>
      </w:r>
      <w:r w:rsidRPr="00FA7DBC">
        <w:rPr>
          <w:color w:val="000000" w:themeColor="text1"/>
        </w:rPr>
        <w:t xml:space="preserve"> </w:t>
      </w:r>
      <w:r w:rsidR="003F62BA">
        <w:rPr>
          <w:color w:val="000000" w:themeColor="text1"/>
        </w:rPr>
        <w:t xml:space="preserve">(Englisch) </w:t>
      </w:r>
      <w:r w:rsidRPr="00FA7DBC">
        <w:rPr>
          <w:color w:val="000000" w:themeColor="text1"/>
        </w:rPr>
        <w:t>un</w:t>
      </w:r>
      <w:r w:rsidRPr="00FA7DBC">
        <w:rPr>
          <w:color w:val="000000" w:themeColor="text1"/>
        </w:rPr>
        <w:softHyphen/>
        <w:t>tersucht.</w:t>
      </w:r>
    </w:p>
    <w:p w14:paraId="079631F4" w14:textId="791AC1A2" w:rsidR="00F26500" w:rsidRDefault="00F26500" w:rsidP="00514147">
      <w:pPr>
        <w:pStyle w:val="Textkrper"/>
        <w:spacing w:line="310" w:lineRule="atLeast"/>
        <w:jc w:val="both"/>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73E67814" wp14:editId="5B95775B">
                <wp:simplePos x="0" y="0"/>
                <wp:positionH relativeFrom="column">
                  <wp:posOffset>2220595</wp:posOffset>
                </wp:positionH>
                <wp:positionV relativeFrom="paragraph">
                  <wp:posOffset>59055</wp:posOffset>
                </wp:positionV>
                <wp:extent cx="2038350" cy="11811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20383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5B2F0" w14:textId="0A9FA840" w:rsidR="00262F9B" w:rsidRPr="00F07D6D" w:rsidRDefault="00262F9B" w:rsidP="00262F9B">
                            <w:pPr>
                              <w:spacing w:line="360" w:lineRule="auto"/>
                              <w:rPr>
                                <w:rFonts w:ascii="Tahoma" w:hAnsi="Tahoma" w:cs="Tahoma"/>
                                <w:sz w:val="16"/>
                                <w:szCs w:val="16"/>
                              </w:rPr>
                            </w:pPr>
                            <w:r w:rsidRPr="00F07D6D">
                              <w:rPr>
                                <w:rFonts w:ascii="Tahoma" w:hAnsi="Tahoma" w:cs="Tahoma"/>
                                <w:sz w:val="16"/>
                                <w:szCs w:val="16"/>
                              </w:rPr>
                              <w:t xml:space="preserve">Die Teilnahme an Mathematik ist verbindlich, sofern der Schulvorstand keine andere Regelung trifft. </w:t>
                            </w:r>
                          </w:p>
                          <w:p w14:paraId="0BB06F04" w14:textId="2049A26D" w:rsidR="00262F9B" w:rsidRPr="00F07D6D" w:rsidRDefault="00262F9B" w:rsidP="00262F9B">
                            <w:pPr>
                              <w:spacing w:line="360" w:lineRule="auto"/>
                              <w:rPr>
                                <w:rFonts w:ascii="Tahoma" w:hAnsi="Tahoma" w:cs="Tahoma"/>
                                <w:sz w:val="16"/>
                                <w:szCs w:val="16"/>
                              </w:rPr>
                            </w:pPr>
                            <w:r w:rsidRPr="00F07D6D">
                              <w:rPr>
                                <w:rFonts w:ascii="Tahoma" w:hAnsi="Tahoma" w:cs="Tahoma"/>
                                <w:sz w:val="16"/>
                                <w:szCs w:val="16"/>
                              </w:rPr>
                              <w:t xml:space="preserve">Über die </w:t>
                            </w:r>
                            <w:r w:rsidR="00D45DCB" w:rsidRPr="00F07D6D">
                              <w:rPr>
                                <w:rFonts w:ascii="Tahoma" w:hAnsi="Tahoma" w:cs="Tahoma"/>
                                <w:sz w:val="16"/>
                                <w:szCs w:val="16"/>
                              </w:rPr>
                              <w:t xml:space="preserve">zusätzliche </w:t>
                            </w:r>
                            <w:r w:rsidRPr="00F07D6D">
                              <w:rPr>
                                <w:rFonts w:ascii="Tahoma" w:hAnsi="Tahoma" w:cs="Tahoma"/>
                                <w:sz w:val="16"/>
                                <w:szCs w:val="16"/>
                              </w:rPr>
                              <w:t>Teilnahme an Englisch oder Deutsch entscheidet die Fachkonferenz.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67814" id="_x0000_t202" coordsize="21600,21600" o:spt="202" path="m,l,21600r21600,l21600,xe">
                <v:stroke joinstyle="miter"/>
                <v:path gradientshapeok="t" o:connecttype="rect"/>
              </v:shapetype>
              <v:shape id="Textfeld 3" o:spid="_x0000_s1026" type="#_x0000_t202" style="position:absolute;left:0;text-align:left;margin-left:174.85pt;margin-top:4.65pt;width:160.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" fillcolor="white [3201]" strokeweight=".5pt">
                <v:textbox>
                  <w:txbxContent>
                    <w:p w14:paraId="0BF5B2F0" w14:textId="0A9FA840" w:rsidR="00262F9B" w:rsidRPr="00F07D6D" w:rsidRDefault="00262F9B" w:rsidP="00262F9B">
                      <w:pPr>
                        <w:spacing w:line="360" w:lineRule="auto"/>
                        <w:rPr>
                          <w:rFonts w:ascii="Tahoma" w:hAnsi="Tahoma" w:cs="Tahoma"/>
                          <w:sz w:val="16"/>
                          <w:szCs w:val="16"/>
                        </w:rPr>
                      </w:pPr>
                      <w:r w:rsidRPr="00F07D6D">
                        <w:rPr>
                          <w:rFonts w:ascii="Tahoma" w:hAnsi="Tahoma" w:cs="Tahoma"/>
                          <w:sz w:val="16"/>
                          <w:szCs w:val="16"/>
                        </w:rPr>
                        <w:t xml:space="preserve">Die Teilnahme an Mathematik ist verbindlich, sofern der Schulvorstand keine andere Regelung trifft. </w:t>
                      </w:r>
                    </w:p>
                    <w:p w14:paraId="0BB06F04" w14:textId="2049A26D" w:rsidR="00262F9B" w:rsidRPr="00F07D6D" w:rsidRDefault="00262F9B" w:rsidP="00262F9B">
                      <w:pPr>
                        <w:spacing w:line="360" w:lineRule="auto"/>
                        <w:rPr>
                          <w:rFonts w:ascii="Tahoma" w:hAnsi="Tahoma" w:cs="Tahoma"/>
                          <w:sz w:val="16"/>
                          <w:szCs w:val="16"/>
                        </w:rPr>
                      </w:pPr>
                      <w:r w:rsidRPr="00F07D6D">
                        <w:rPr>
                          <w:rFonts w:ascii="Tahoma" w:hAnsi="Tahoma" w:cs="Tahoma"/>
                          <w:sz w:val="16"/>
                          <w:szCs w:val="16"/>
                        </w:rPr>
                        <w:t xml:space="preserve">Über die </w:t>
                      </w:r>
                      <w:r w:rsidR="00D45DCB" w:rsidRPr="00F07D6D">
                        <w:rPr>
                          <w:rFonts w:ascii="Tahoma" w:hAnsi="Tahoma" w:cs="Tahoma"/>
                          <w:sz w:val="16"/>
                          <w:szCs w:val="16"/>
                        </w:rPr>
                        <w:t xml:space="preserve">zusätzliche </w:t>
                      </w:r>
                      <w:r w:rsidRPr="00F07D6D">
                        <w:rPr>
                          <w:rFonts w:ascii="Tahoma" w:hAnsi="Tahoma" w:cs="Tahoma"/>
                          <w:sz w:val="16"/>
                          <w:szCs w:val="16"/>
                        </w:rPr>
                        <w:t>Teilnahme an Englisch oder Deutsch entscheidet die Fachkonferenz.</w:t>
                      </w:r>
                    </w:p>
                  </w:txbxContent>
                </v:textbox>
              </v:shape>
            </w:pict>
          </mc:Fallback>
        </mc:AlternateContent>
      </w:r>
    </w:p>
    <w:p w14:paraId="1EF127A9" w14:textId="1698A5BB" w:rsidR="00514147" w:rsidRPr="006C4E96" w:rsidRDefault="007668AB" w:rsidP="007668AB">
      <w:pPr>
        <w:pStyle w:val="Textkrper"/>
        <w:numPr>
          <w:ilvl w:val="0"/>
          <w:numId w:val="4"/>
        </w:numPr>
        <w:spacing w:line="310" w:lineRule="atLeast"/>
        <w:jc w:val="both"/>
        <w:rPr>
          <w:color w:val="000000" w:themeColor="text1"/>
        </w:rPr>
      </w:pPr>
      <w:r>
        <w:t>Mathematik</w:t>
      </w:r>
    </w:p>
    <w:p w14:paraId="248B4B33" w14:textId="1465C3F4" w:rsidR="00514147" w:rsidRPr="005B26F3" w:rsidRDefault="00514147" w:rsidP="00154AFD">
      <w:pPr>
        <w:pStyle w:val="Textkrper"/>
        <w:numPr>
          <w:ilvl w:val="0"/>
          <w:numId w:val="4"/>
        </w:numPr>
        <w:spacing w:line="310" w:lineRule="atLeast"/>
      </w:pPr>
      <w:r w:rsidRPr="005B26F3">
        <w:t>De</w:t>
      </w:r>
      <w:r w:rsidR="007668AB">
        <w:t>utsch Lesen</w:t>
      </w:r>
      <w:r w:rsidR="00376CFD">
        <w:t xml:space="preserve"> und </w:t>
      </w:r>
      <w:r w:rsidR="000054F6">
        <w:t>Orthografie</w:t>
      </w:r>
    </w:p>
    <w:p w14:paraId="5EC34671" w14:textId="2F17CEAE" w:rsidR="00262F9B" w:rsidRPr="00154AFD" w:rsidRDefault="007668AB" w:rsidP="00262F9B">
      <w:pPr>
        <w:pStyle w:val="Textkrper"/>
        <w:numPr>
          <w:ilvl w:val="0"/>
          <w:numId w:val="4"/>
        </w:numPr>
        <w:spacing w:line="310" w:lineRule="atLeast"/>
        <w:jc w:val="both"/>
        <w:rPr>
          <w:color w:val="000000" w:themeColor="text1"/>
        </w:rPr>
      </w:pPr>
      <w:r w:rsidRPr="005B26F3">
        <w:t>Engl</w:t>
      </w:r>
      <w:r>
        <w:t>isch Lesen und Zuhören</w:t>
      </w:r>
      <w:r w:rsidRPr="007668AB">
        <w:rPr>
          <w:color w:val="000000" w:themeColor="text1"/>
        </w:rPr>
        <w:t xml:space="preserve"> </w:t>
      </w:r>
    </w:p>
    <w:p w14:paraId="5FF65134" w14:textId="77777777" w:rsidR="00F26500" w:rsidRDefault="00F26500" w:rsidP="002C105C">
      <w:pPr>
        <w:pStyle w:val="berschrift2"/>
        <w:spacing w:line="310" w:lineRule="atLeast"/>
        <w:rPr>
          <w:rFonts w:ascii="Tahoma" w:hAnsi="Tahoma" w:cs="Tahoma"/>
          <w:color w:val="4444A6"/>
          <w:sz w:val="22"/>
          <w:szCs w:val="22"/>
        </w:rPr>
      </w:pPr>
    </w:p>
    <w:p w14:paraId="1A8DEB1A" w14:textId="77777777" w:rsidR="002C105C" w:rsidRPr="001650CB" w:rsidRDefault="002C105C" w:rsidP="002C105C">
      <w:pPr>
        <w:pStyle w:val="berschrift2"/>
        <w:spacing w:line="310" w:lineRule="atLeast"/>
        <w:rPr>
          <w:rFonts w:ascii="Tahoma" w:eastAsia="Times New Roman" w:hAnsi="Tahoma" w:cs="Tahoma"/>
          <w:b w:val="0"/>
          <w:bCs w:val="0"/>
          <w:color w:val="E68C00"/>
          <w:sz w:val="22"/>
          <w:szCs w:val="22"/>
        </w:rPr>
      </w:pPr>
      <w:r w:rsidRPr="0036631B">
        <w:rPr>
          <w:rFonts w:ascii="Tahoma" w:hAnsi="Tahoma" w:cs="Tahoma"/>
          <w:color w:val="4444A6"/>
          <w:sz w:val="22"/>
          <w:szCs w:val="22"/>
        </w:rPr>
        <w:t>Wann finden die Vergleichs</w:t>
      </w:r>
      <w:r w:rsidRPr="0036631B">
        <w:rPr>
          <w:rFonts w:ascii="Tahoma" w:hAnsi="Tahoma" w:cs="Tahoma"/>
          <w:color w:val="4444A6"/>
          <w:sz w:val="22"/>
          <w:szCs w:val="22"/>
        </w:rPr>
        <w:softHyphen/>
        <w:t>arbeiten statt?</w:t>
      </w:r>
      <w:r w:rsidRPr="0036631B">
        <w:rPr>
          <w:rFonts w:ascii="Tahoma" w:eastAsia="Times New Roman" w:hAnsi="Tahoma" w:cs="Tahoma"/>
          <w:b w:val="0"/>
          <w:bCs w:val="0"/>
          <w:color w:val="4444A6"/>
          <w:sz w:val="22"/>
          <w:szCs w:val="22"/>
        </w:rPr>
        <w:t xml:space="preserve"> </w:t>
      </w:r>
    </w:p>
    <w:p w14:paraId="602ED6CE" w14:textId="406CB4BA" w:rsidR="00D01B96" w:rsidRPr="008F59B7" w:rsidRDefault="00441858" w:rsidP="002C105C">
      <w:pPr>
        <w:pStyle w:val="Textkrper"/>
        <w:spacing w:line="310" w:lineRule="atLeast"/>
        <w:jc w:val="both"/>
      </w:pPr>
      <w:r w:rsidRPr="008F59B7">
        <w:t xml:space="preserve">In diesem </w:t>
      </w:r>
      <w:r w:rsidR="002C105C" w:rsidRPr="008F59B7">
        <w:t>Schul</w:t>
      </w:r>
      <w:r w:rsidR="002C105C" w:rsidRPr="008F59B7">
        <w:softHyphen/>
        <w:t xml:space="preserve">jahr </w:t>
      </w:r>
      <w:r w:rsidRPr="008F59B7">
        <w:t xml:space="preserve">werden die Vergleichsarbeiten </w:t>
      </w:r>
      <w:r w:rsidR="008F59B7">
        <w:t>Mathematik, Deutsch „Lesen</w:t>
      </w:r>
      <w:r w:rsidR="000054F6">
        <w:t xml:space="preserve"> und Orthografie</w:t>
      </w:r>
      <w:r w:rsidR="008F59B7">
        <w:t>“ und Englisch „Lesen und Zuhören“ in der Zeit vom</w:t>
      </w:r>
    </w:p>
    <w:p w14:paraId="62F97EE4" w14:textId="295245B5" w:rsidR="00F26500" w:rsidRPr="008F59B7" w:rsidRDefault="00F07D6D" w:rsidP="008F59B7">
      <w:pPr>
        <w:pStyle w:val="Textkrper"/>
        <w:spacing w:line="310" w:lineRule="atLeast"/>
        <w:jc w:val="both"/>
      </w:pPr>
      <w:r w:rsidRPr="008F59B7">
        <w:rPr>
          <w:b/>
        </w:rPr>
        <w:t>18.02.2019 bis 12.03</w:t>
      </w:r>
      <w:r w:rsidR="00F26500" w:rsidRPr="008F59B7">
        <w:rPr>
          <w:b/>
        </w:rPr>
        <w:t>.2019</w:t>
      </w:r>
      <w:r w:rsidR="008F59B7">
        <w:rPr>
          <w:b/>
        </w:rPr>
        <w:t xml:space="preserve"> </w:t>
      </w:r>
      <w:r w:rsidR="008F59B7">
        <w:t>geschrieben.</w:t>
      </w:r>
    </w:p>
    <w:p w14:paraId="356F029F" w14:textId="4FC2F3D2" w:rsidR="00154AFD" w:rsidRDefault="00DE0722" w:rsidP="00154AFD">
      <w:pPr>
        <w:pStyle w:val="Textkrper"/>
        <w:spacing w:line="310" w:lineRule="atLeast"/>
        <w:jc w:val="both"/>
        <w:rPr>
          <w:color w:val="000000" w:themeColor="text1"/>
        </w:rPr>
      </w:pPr>
      <w:r>
        <w:rPr>
          <w:color w:val="000000" w:themeColor="text1"/>
        </w:rPr>
        <w:t>I</w:t>
      </w:r>
      <w:r w:rsidRPr="00044DB0">
        <w:rPr>
          <w:color w:val="000000" w:themeColor="text1"/>
        </w:rPr>
        <w:t xml:space="preserve">nnerhalb des genannten Zeitraums </w:t>
      </w:r>
      <w:r w:rsidR="005B1EB5">
        <w:rPr>
          <w:color w:val="000000" w:themeColor="text1"/>
        </w:rPr>
        <w:t>können die Schulen</w:t>
      </w:r>
      <w:r w:rsidR="00044DB0" w:rsidRPr="00044DB0">
        <w:rPr>
          <w:color w:val="000000" w:themeColor="text1"/>
        </w:rPr>
        <w:t xml:space="preserve"> den Termin für die Durch</w:t>
      </w:r>
      <w:r w:rsidR="005B1EB5">
        <w:rPr>
          <w:color w:val="000000" w:themeColor="text1"/>
        </w:rPr>
        <w:softHyphen/>
      </w:r>
      <w:r w:rsidR="00044DB0" w:rsidRPr="00044DB0">
        <w:rPr>
          <w:color w:val="000000" w:themeColor="text1"/>
        </w:rPr>
        <w:t>führung der Vergleichsarbeiten 201</w:t>
      </w:r>
      <w:r w:rsidR="00591B0F">
        <w:rPr>
          <w:color w:val="000000" w:themeColor="text1"/>
        </w:rPr>
        <w:t>9</w:t>
      </w:r>
      <w:r w:rsidR="00044DB0" w:rsidRPr="00044DB0">
        <w:rPr>
          <w:color w:val="000000" w:themeColor="text1"/>
        </w:rPr>
        <w:t xml:space="preserve"> im jeweiligen Fach festlegen.</w:t>
      </w:r>
    </w:p>
    <w:p w14:paraId="4D501CC9" w14:textId="06BB6B2C" w:rsidR="002C105C" w:rsidRPr="0036631B" w:rsidRDefault="00707210" w:rsidP="00A77E5C">
      <w:pPr>
        <w:pStyle w:val="berschrift2"/>
        <w:keepNext w:val="0"/>
        <w:keepLines w:val="0"/>
        <w:spacing w:line="310" w:lineRule="atLeast"/>
        <w:rPr>
          <w:rFonts w:ascii="Tahoma" w:hAnsi="Tahoma" w:cs="Tahoma"/>
          <w:color w:val="4444A6"/>
          <w:sz w:val="22"/>
          <w:szCs w:val="22"/>
        </w:rPr>
      </w:pPr>
      <w:r w:rsidRPr="0036631B">
        <w:rPr>
          <w:rFonts w:ascii="Tahoma" w:hAnsi="Tahoma" w:cs="Tahoma"/>
          <w:color w:val="4444A6"/>
          <w:sz w:val="22"/>
          <w:szCs w:val="22"/>
        </w:rPr>
        <w:t>Welche Aufgaben werden ge</w:t>
      </w:r>
      <w:r w:rsidR="002C105C" w:rsidRPr="0036631B">
        <w:rPr>
          <w:rFonts w:ascii="Tahoma" w:hAnsi="Tahoma" w:cs="Tahoma"/>
          <w:color w:val="4444A6"/>
          <w:sz w:val="22"/>
          <w:szCs w:val="22"/>
        </w:rPr>
        <w:t xml:space="preserve">stellt? </w:t>
      </w:r>
    </w:p>
    <w:p w14:paraId="156D2E4D" w14:textId="2D2F3B81" w:rsidR="007C38C9" w:rsidRPr="007C38C9" w:rsidRDefault="00A77E5C" w:rsidP="00635826">
      <w:pPr>
        <w:jc w:val="both"/>
        <w:rPr>
          <w:rFonts w:ascii="Tahoma" w:hAnsi="Tahoma" w:cs="Tahoma"/>
          <w:color w:val="000000" w:themeColor="text1"/>
          <w:sz w:val="20"/>
          <w:szCs w:val="20"/>
        </w:rPr>
      </w:pPr>
      <w:r w:rsidRPr="00A77E5C">
        <w:rPr>
          <w:rFonts w:ascii="Tahoma" w:hAnsi="Tahoma" w:cs="Tahoma"/>
          <w:sz w:val="20"/>
        </w:rPr>
        <w:t xml:space="preserve">Es </w:t>
      </w:r>
      <w:r w:rsidR="00635826">
        <w:rPr>
          <w:rFonts w:ascii="Tahoma" w:hAnsi="Tahoma" w:cs="Tahoma"/>
          <w:sz w:val="20"/>
        </w:rPr>
        <w:t>werden</w:t>
      </w:r>
      <w:r w:rsidR="00635826" w:rsidRPr="00635826">
        <w:rPr>
          <w:rFonts w:ascii="Tahoma" w:hAnsi="Tahoma" w:cs="Tahoma"/>
          <w:sz w:val="20"/>
        </w:rPr>
        <w:t xml:space="preserve"> Wissen und Fähigkeiten abgefragt, die langfristig im Unterricht </w:t>
      </w:r>
      <w:r w:rsidR="00635826" w:rsidRPr="002722FB">
        <w:rPr>
          <w:rFonts w:ascii="Tahoma" w:hAnsi="Tahoma" w:cs="Tahoma"/>
          <w:sz w:val="20"/>
        </w:rPr>
        <w:t>e</w:t>
      </w:r>
      <w:r w:rsidR="002722FB">
        <w:rPr>
          <w:rFonts w:ascii="Tahoma" w:hAnsi="Tahoma" w:cs="Tahoma"/>
          <w:sz w:val="20"/>
        </w:rPr>
        <w:t>rlernt werden sollen</w:t>
      </w:r>
      <w:r w:rsidR="00635826" w:rsidRPr="00635826">
        <w:rPr>
          <w:rFonts w:ascii="Tahoma" w:hAnsi="Tahoma" w:cs="Tahoma"/>
          <w:sz w:val="20"/>
        </w:rPr>
        <w:t>. Diese orientieren sich an den in ganz Deutschland geltenden Bildungsstandards</w:t>
      </w:r>
      <w:r w:rsidR="00635826" w:rsidRPr="00635826">
        <w:rPr>
          <w:rFonts w:ascii="Tahoma" w:hAnsi="Tahoma" w:cs="Tahoma"/>
          <w:sz w:val="20"/>
          <w:szCs w:val="20"/>
        </w:rPr>
        <w:t>,</w:t>
      </w:r>
      <w:r w:rsidR="00635826" w:rsidRPr="00635826">
        <w:rPr>
          <w:rFonts w:ascii="Tahoma" w:hAnsi="Tahoma" w:cs="Tahoma"/>
          <w:color w:val="000000" w:themeColor="text1"/>
          <w:sz w:val="20"/>
          <w:szCs w:val="20"/>
        </w:rPr>
        <w:t xml:space="preserve"> die bis zum Ende der </w:t>
      </w:r>
      <w:r w:rsidR="007C38C9">
        <w:rPr>
          <w:rFonts w:ascii="Tahoma" w:hAnsi="Tahoma" w:cs="Tahoma"/>
          <w:color w:val="000000" w:themeColor="text1"/>
          <w:sz w:val="20"/>
          <w:szCs w:val="20"/>
        </w:rPr>
        <w:t>zehnten</w:t>
      </w:r>
      <w:r w:rsidR="00635826" w:rsidRPr="00635826">
        <w:rPr>
          <w:rFonts w:ascii="Tahoma" w:hAnsi="Tahoma" w:cs="Tahoma"/>
          <w:color w:val="000000" w:themeColor="text1"/>
          <w:sz w:val="20"/>
          <w:szCs w:val="20"/>
        </w:rPr>
        <w:t xml:space="preserve"> Klasse erreicht </w:t>
      </w:r>
      <w:r w:rsidR="00635826" w:rsidRPr="00635826">
        <w:rPr>
          <w:rFonts w:ascii="Tahoma" w:hAnsi="Tahoma" w:cs="Tahoma"/>
          <w:color w:val="000000" w:themeColor="text1"/>
          <w:sz w:val="20"/>
          <w:szCs w:val="20"/>
        </w:rPr>
        <w:lastRenderedPageBreak/>
        <w:t>sein sollen</w:t>
      </w:r>
      <w:r>
        <w:rPr>
          <w:rFonts w:ascii="Tahoma" w:hAnsi="Tahoma" w:cs="Tahoma"/>
          <w:color w:val="000000" w:themeColor="text1"/>
          <w:sz w:val="20"/>
          <w:szCs w:val="20"/>
        </w:rPr>
        <w:t>. Daher</w:t>
      </w:r>
      <w:r w:rsidR="008B7076" w:rsidRPr="008B7076">
        <w:rPr>
          <w:rFonts w:ascii="Tahoma" w:hAnsi="Tahoma" w:cs="Tahoma"/>
          <w:sz w:val="20"/>
        </w:rPr>
        <w:t xml:space="preserve"> werden sich die Aufgaben </w:t>
      </w:r>
      <w:r>
        <w:rPr>
          <w:rFonts w:ascii="Tahoma" w:hAnsi="Tahoma" w:cs="Tahoma"/>
          <w:sz w:val="20"/>
        </w:rPr>
        <w:t xml:space="preserve">ggf. </w:t>
      </w:r>
      <w:r w:rsidR="008B7076" w:rsidRPr="008B7076">
        <w:rPr>
          <w:rFonts w:ascii="Tahoma" w:hAnsi="Tahoma" w:cs="Tahoma"/>
          <w:sz w:val="20"/>
        </w:rPr>
        <w:t>nicht auf den direkt in den vorangegangenen Unterrichtsstunden behandelten Stoff beziehen</w:t>
      </w:r>
      <w:r>
        <w:rPr>
          <w:rFonts w:ascii="Tahoma" w:hAnsi="Tahoma" w:cs="Tahoma"/>
          <w:sz w:val="20"/>
        </w:rPr>
        <w:t>.</w:t>
      </w:r>
    </w:p>
    <w:p w14:paraId="18960D4D" w14:textId="7ACC1922" w:rsidR="002C105C" w:rsidRPr="0036631B" w:rsidRDefault="002C105C" w:rsidP="002C105C">
      <w:pPr>
        <w:pStyle w:val="berschrift2"/>
        <w:spacing w:line="310" w:lineRule="atLeast"/>
        <w:rPr>
          <w:rFonts w:ascii="Tahoma" w:hAnsi="Tahoma" w:cs="Tahoma"/>
          <w:color w:val="4444A6"/>
          <w:sz w:val="22"/>
          <w:szCs w:val="20"/>
        </w:rPr>
      </w:pPr>
      <w:r w:rsidRPr="0036631B">
        <w:rPr>
          <w:rFonts w:ascii="Tahoma" w:hAnsi="Tahoma" w:cs="Tahoma"/>
          <w:color w:val="4444A6"/>
          <w:sz w:val="22"/>
          <w:szCs w:val="20"/>
        </w:rPr>
        <w:t xml:space="preserve">Soll </w:t>
      </w:r>
      <w:r w:rsidR="00044DB0" w:rsidRPr="0036631B">
        <w:rPr>
          <w:rFonts w:ascii="Tahoma" w:hAnsi="Tahoma" w:cs="Tahoma"/>
          <w:color w:val="4444A6"/>
          <w:sz w:val="22"/>
          <w:szCs w:val="20"/>
        </w:rPr>
        <w:t>mein</w:t>
      </w:r>
      <w:r w:rsidR="00044DB0">
        <w:rPr>
          <w:rFonts w:ascii="Tahoma" w:hAnsi="Tahoma" w:cs="Tahoma"/>
          <w:color w:val="4444A6"/>
          <w:sz w:val="22"/>
          <w:szCs w:val="20"/>
        </w:rPr>
        <w:t>e Tochter oder mein Sohn</w:t>
      </w:r>
      <w:r w:rsidR="00044DB0" w:rsidRPr="0036631B">
        <w:rPr>
          <w:rFonts w:ascii="Tahoma" w:hAnsi="Tahoma" w:cs="Tahoma"/>
          <w:color w:val="4444A6"/>
          <w:sz w:val="22"/>
          <w:szCs w:val="20"/>
        </w:rPr>
        <w:t xml:space="preserve"> </w:t>
      </w:r>
      <w:r w:rsidRPr="0036631B">
        <w:rPr>
          <w:rFonts w:ascii="Tahoma" w:hAnsi="Tahoma" w:cs="Tahoma"/>
          <w:color w:val="4444A6"/>
          <w:sz w:val="22"/>
          <w:szCs w:val="20"/>
        </w:rPr>
        <w:t>sich vor</w:t>
      </w:r>
      <w:r w:rsidRPr="0036631B">
        <w:rPr>
          <w:rFonts w:ascii="Tahoma" w:hAnsi="Tahoma" w:cs="Tahoma"/>
          <w:color w:val="4444A6"/>
          <w:sz w:val="22"/>
          <w:szCs w:val="20"/>
        </w:rPr>
        <w:softHyphen/>
        <w:t>bereiten?</w:t>
      </w:r>
    </w:p>
    <w:p w14:paraId="4F8907D5" w14:textId="1D2ADD82" w:rsidR="00441858" w:rsidRDefault="00A82FC3" w:rsidP="002C105C">
      <w:pPr>
        <w:pStyle w:val="Textkrper"/>
        <w:spacing w:line="310" w:lineRule="atLeast"/>
        <w:jc w:val="both"/>
      </w:pPr>
      <w:r>
        <w:t xml:space="preserve">Da langfristig erworbene Kompetenzen geprüft werden, ist es nicht notwendig und auch nicht sinnvoll, dass sich </w:t>
      </w:r>
      <w:r w:rsidR="00C33BEA" w:rsidRPr="008F59B7">
        <w:t xml:space="preserve">Ihr </w:t>
      </w:r>
      <w:r w:rsidR="00F07D6D" w:rsidRPr="008F59B7">
        <w:t>Kind</w:t>
      </w:r>
      <w:r w:rsidRPr="008F59B7">
        <w:t xml:space="preserve"> </w:t>
      </w:r>
      <w:r>
        <w:t>auf die Vergleichsarbeiten vorbereitet. Über den Ablauf und die Anfor</w:t>
      </w:r>
      <w:r w:rsidR="001401D8">
        <w:softHyphen/>
      </w:r>
      <w:r>
        <w:t>de</w:t>
      </w:r>
      <w:r w:rsidR="001401D8">
        <w:softHyphen/>
      </w:r>
      <w:r>
        <w:t xml:space="preserve">rungen von VERA </w:t>
      </w:r>
      <w:r w:rsidR="00C33BEA">
        <w:t xml:space="preserve">werden die Schülerinnen und Schüler </w:t>
      </w:r>
      <w:r>
        <w:t>rechtzeitig im Unter</w:t>
      </w:r>
      <w:r w:rsidR="001401D8">
        <w:softHyphen/>
      </w:r>
      <w:r>
        <w:t>richt informiert. Bitte bestärken Sie Ihr</w:t>
      </w:r>
      <w:r w:rsidR="00C33BEA">
        <w:t>e</w:t>
      </w:r>
      <w:r>
        <w:t xml:space="preserve"> </w:t>
      </w:r>
      <w:r w:rsidR="00C33BEA">
        <w:t>Tochter oder Ihren Sohn</w:t>
      </w:r>
      <w:r>
        <w:t xml:space="preserve"> </w:t>
      </w:r>
      <w:r w:rsidR="00111A7B">
        <w:t xml:space="preserve">lediglich </w:t>
      </w:r>
      <w:r>
        <w:t xml:space="preserve">darin, </w:t>
      </w:r>
      <w:r w:rsidR="00C33BEA" w:rsidRPr="00044DB0">
        <w:t>das</w:t>
      </w:r>
      <w:r w:rsidR="00C33BEA" w:rsidRPr="001401D8">
        <w:t xml:space="preserve"> </w:t>
      </w:r>
      <w:r>
        <w:t>Beste zu geben.</w:t>
      </w:r>
    </w:p>
    <w:p w14:paraId="56FE4D72" w14:textId="77777777" w:rsidR="007C2441" w:rsidRPr="007C2441" w:rsidRDefault="007C2441" w:rsidP="007C2441">
      <w:pPr>
        <w:pStyle w:val="Textkrper"/>
        <w:spacing w:line="240" w:lineRule="auto"/>
        <w:jc w:val="both"/>
        <w:rPr>
          <w:color w:val="FF0000"/>
          <w:sz w:val="2"/>
        </w:rPr>
      </w:pPr>
    </w:p>
    <w:p w14:paraId="74EDEACC" w14:textId="77777777" w:rsidR="002C105C" w:rsidRPr="0036631B" w:rsidRDefault="002C105C" w:rsidP="002C105C">
      <w:pPr>
        <w:pStyle w:val="berschrift2"/>
        <w:spacing w:line="310" w:lineRule="atLeast"/>
        <w:rPr>
          <w:rFonts w:ascii="Tahoma" w:hAnsi="Tahoma" w:cs="Tahoma"/>
          <w:color w:val="4444A6"/>
          <w:sz w:val="22"/>
          <w:szCs w:val="20"/>
        </w:rPr>
      </w:pPr>
      <w:r w:rsidRPr="0036631B">
        <w:rPr>
          <w:rFonts w:ascii="Tahoma" w:hAnsi="Tahoma" w:cs="Tahoma"/>
          <w:color w:val="4444A6"/>
          <w:sz w:val="22"/>
          <w:szCs w:val="20"/>
        </w:rPr>
        <w:t>Werden die Vergleichsarbeiten benotet?</w:t>
      </w:r>
    </w:p>
    <w:p w14:paraId="665592E3" w14:textId="781E89C2" w:rsidR="007C2441" w:rsidRDefault="00A82FC3" w:rsidP="002C105C">
      <w:pPr>
        <w:pStyle w:val="Textkrper"/>
        <w:spacing w:line="310" w:lineRule="atLeast"/>
        <w:jc w:val="both"/>
      </w:pPr>
      <w:r>
        <w:t xml:space="preserve">Die </w:t>
      </w:r>
      <w:r w:rsidR="00C33BEA">
        <w:t>Vergleichsarbeit</w:t>
      </w:r>
      <w:r w:rsidR="00547793">
        <w:t>en</w:t>
      </w:r>
      <w:r>
        <w:t xml:space="preserve"> </w:t>
      </w:r>
      <w:r w:rsidR="00547793">
        <w:t>werden</w:t>
      </w:r>
      <w:r>
        <w:t xml:space="preserve"> nicht benotet und </w:t>
      </w:r>
      <w:r w:rsidR="00547793">
        <w:t>gehen</w:t>
      </w:r>
      <w:r>
        <w:t xml:space="preserve"> auch nicht in die Zeugnisnote mit ein. In erster Linie dient VERA als Rückmeldung für die Lehr</w:t>
      </w:r>
      <w:r w:rsidR="001401D8">
        <w:softHyphen/>
      </w:r>
      <w:r>
        <w:t xml:space="preserve">kräfte, inwieweit ihre </w:t>
      </w:r>
      <w:r w:rsidRPr="007C38C9">
        <w:rPr>
          <w:color w:val="000000" w:themeColor="text1"/>
        </w:rPr>
        <w:t>Schülerinnen und Schüler die in den Bildungs</w:t>
      </w:r>
      <w:r w:rsidR="001401D8">
        <w:rPr>
          <w:color w:val="000000" w:themeColor="text1"/>
        </w:rPr>
        <w:softHyphen/>
      </w:r>
      <w:r w:rsidRPr="007C38C9">
        <w:rPr>
          <w:color w:val="000000" w:themeColor="text1"/>
        </w:rPr>
        <w:t xml:space="preserve">standards formulierten Kompetenzen bereits </w:t>
      </w:r>
      <w:r>
        <w:t>erworben haben.</w:t>
      </w:r>
    </w:p>
    <w:p w14:paraId="7BF0F530" w14:textId="77777777" w:rsidR="007C2441" w:rsidRPr="007C2441" w:rsidRDefault="007C2441" w:rsidP="007C2441">
      <w:pPr>
        <w:pStyle w:val="Textkrper"/>
        <w:spacing w:line="240" w:lineRule="auto"/>
        <w:jc w:val="both"/>
        <w:rPr>
          <w:color w:val="FF0000"/>
          <w:sz w:val="2"/>
        </w:rPr>
      </w:pPr>
    </w:p>
    <w:p w14:paraId="6453A145" w14:textId="77777777" w:rsidR="002C105C" w:rsidRPr="0036631B" w:rsidRDefault="002C105C" w:rsidP="00BF4D96">
      <w:pPr>
        <w:pStyle w:val="berschrift2"/>
        <w:rPr>
          <w:rFonts w:ascii="Tahoma" w:hAnsi="Tahoma" w:cs="Tahoma"/>
          <w:color w:val="4444A6"/>
          <w:sz w:val="22"/>
        </w:rPr>
      </w:pPr>
      <w:r w:rsidRPr="0036631B">
        <w:rPr>
          <w:rFonts w:ascii="Tahoma" w:hAnsi="Tahoma" w:cs="Tahoma"/>
          <w:color w:val="4444A6"/>
          <w:sz w:val="22"/>
        </w:rPr>
        <w:t>Was geschieht mit den Ergeb</w:t>
      </w:r>
      <w:r w:rsidRPr="0036631B">
        <w:rPr>
          <w:rFonts w:ascii="Tahoma" w:hAnsi="Tahoma" w:cs="Tahoma"/>
          <w:color w:val="4444A6"/>
          <w:sz w:val="22"/>
        </w:rPr>
        <w:softHyphen/>
        <w:t>nissen?</w:t>
      </w:r>
    </w:p>
    <w:p w14:paraId="3438E28C" w14:textId="30462751" w:rsidR="00C33BEA" w:rsidRPr="00C33BEA" w:rsidRDefault="00C33BEA" w:rsidP="00C33BEA">
      <w:pPr>
        <w:spacing w:after="60" w:line="310" w:lineRule="atLeast"/>
        <w:jc w:val="both"/>
        <w:rPr>
          <w:rFonts w:ascii="Tahoma" w:hAnsi="Tahoma" w:cs="Tahoma"/>
          <w:sz w:val="20"/>
          <w:szCs w:val="20"/>
        </w:rPr>
      </w:pPr>
      <w:r w:rsidRPr="00C33BEA">
        <w:rPr>
          <w:rFonts w:ascii="Tahoma" w:hAnsi="Tahoma" w:cs="Tahoma"/>
          <w:sz w:val="20"/>
          <w:szCs w:val="20"/>
        </w:rPr>
        <w:t>Die Ergebnisse werden</w:t>
      </w:r>
      <w:r w:rsidR="00547793">
        <w:rPr>
          <w:rFonts w:ascii="Tahoma" w:hAnsi="Tahoma" w:cs="Tahoma"/>
          <w:sz w:val="20"/>
          <w:szCs w:val="20"/>
        </w:rPr>
        <w:t xml:space="preserve"> von den Lehrkräften</w:t>
      </w:r>
      <w:r w:rsidRPr="00C33BEA">
        <w:rPr>
          <w:rFonts w:ascii="Tahoma" w:hAnsi="Tahoma" w:cs="Tahoma"/>
          <w:sz w:val="20"/>
          <w:szCs w:val="20"/>
        </w:rPr>
        <w:t xml:space="preserve"> auf den VERA-Internetseiten in einen </w:t>
      </w:r>
      <w:r w:rsidR="00547793">
        <w:rPr>
          <w:rFonts w:ascii="Tahoma" w:hAnsi="Tahoma" w:cs="Tahoma"/>
          <w:sz w:val="20"/>
          <w:szCs w:val="20"/>
        </w:rPr>
        <w:t>p</w:t>
      </w:r>
      <w:r w:rsidR="00547793" w:rsidRPr="00C33BEA">
        <w:rPr>
          <w:rFonts w:ascii="Tahoma" w:hAnsi="Tahoma" w:cs="Tahoma"/>
          <w:sz w:val="20"/>
          <w:szCs w:val="20"/>
        </w:rPr>
        <w:t>asswortgeschützten</w:t>
      </w:r>
      <w:r w:rsidRPr="00C33BEA">
        <w:rPr>
          <w:rFonts w:ascii="Tahoma" w:hAnsi="Tahoma" w:cs="Tahoma"/>
          <w:sz w:val="20"/>
          <w:szCs w:val="20"/>
        </w:rPr>
        <w:t xml:space="preserve"> Bereich eingegeben und vom wissen</w:t>
      </w:r>
      <w:r w:rsidR="001401D8">
        <w:rPr>
          <w:rFonts w:ascii="Tahoma" w:hAnsi="Tahoma" w:cs="Tahoma"/>
          <w:sz w:val="20"/>
          <w:szCs w:val="20"/>
        </w:rPr>
        <w:softHyphen/>
      </w:r>
      <w:r w:rsidRPr="00C33BEA">
        <w:rPr>
          <w:rFonts w:ascii="Tahoma" w:hAnsi="Tahoma" w:cs="Tahoma"/>
          <w:sz w:val="20"/>
          <w:szCs w:val="20"/>
        </w:rPr>
        <w:t>schaft</w:t>
      </w:r>
      <w:r w:rsidR="001401D8">
        <w:rPr>
          <w:rFonts w:ascii="Tahoma" w:hAnsi="Tahoma" w:cs="Tahoma"/>
          <w:sz w:val="20"/>
          <w:szCs w:val="20"/>
        </w:rPr>
        <w:softHyphen/>
      </w:r>
      <w:r w:rsidRPr="00C33BEA">
        <w:rPr>
          <w:rFonts w:ascii="Tahoma" w:hAnsi="Tahoma" w:cs="Tahoma"/>
          <w:sz w:val="20"/>
          <w:szCs w:val="20"/>
        </w:rPr>
        <w:t>lichen Team in Landau ausgewertet. Die Rückmeldung erfolgt nach einigen Wochen. Die Bewertung der Testergebnisse erfolgt durch die Zuordnung zu einer sogenannten Kompetenzstufe, die keine Entsprechung in Schulnoten hat. Die Kompetenzstufen enthalten Beschreibungen der Fähigkeiten der Schülerinnen und Schüler in den geprüften Fächern. Die Kompetenzstufen sollen helfen, die Stärken und/oder den Unterstützungs</w:t>
      </w:r>
      <w:r w:rsidR="001401D8">
        <w:rPr>
          <w:rFonts w:ascii="Tahoma" w:hAnsi="Tahoma" w:cs="Tahoma"/>
          <w:sz w:val="20"/>
          <w:szCs w:val="20"/>
        </w:rPr>
        <w:softHyphen/>
      </w:r>
      <w:r w:rsidRPr="00C33BEA">
        <w:rPr>
          <w:rFonts w:ascii="Tahoma" w:hAnsi="Tahoma" w:cs="Tahoma"/>
          <w:sz w:val="20"/>
          <w:szCs w:val="20"/>
        </w:rPr>
        <w:t>bedarf der gesamten Klasse oder Lerngruppe zu erkennen. Die Rück</w:t>
      </w:r>
      <w:r w:rsidR="001401D8">
        <w:rPr>
          <w:rFonts w:ascii="Tahoma" w:hAnsi="Tahoma" w:cs="Tahoma"/>
          <w:sz w:val="20"/>
          <w:szCs w:val="20"/>
        </w:rPr>
        <w:softHyphen/>
      </w:r>
      <w:r w:rsidRPr="00C33BEA">
        <w:rPr>
          <w:rFonts w:ascii="Tahoma" w:hAnsi="Tahoma" w:cs="Tahoma"/>
          <w:sz w:val="20"/>
          <w:szCs w:val="20"/>
        </w:rPr>
        <w:t>meldung ist anonym und nur die Lehrkraft kann die Ergebnisse Ihrer Tochter oder Ihrem Sohn zuordnen</w:t>
      </w:r>
      <w:r w:rsidRPr="00B112B3">
        <w:rPr>
          <w:rFonts w:ascii="Tahoma" w:hAnsi="Tahoma" w:cs="Tahoma"/>
          <w:sz w:val="20"/>
          <w:szCs w:val="20"/>
        </w:rPr>
        <w:t>. Die Ergebnisse der Vergleichsarbeiten werden nicht veröffentlicht.</w:t>
      </w:r>
      <w:r w:rsidRPr="00C33BEA">
        <w:rPr>
          <w:rFonts w:ascii="Tahoma" w:hAnsi="Tahoma" w:cs="Tahoma"/>
          <w:sz w:val="20"/>
          <w:szCs w:val="20"/>
        </w:rPr>
        <w:t xml:space="preserve"> </w:t>
      </w:r>
    </w:p>
    <w:p w14:paraId="0750A2CD" w14:textId="77777777" w:rsidR="007C2441" w:rsidRPr="007C2441" w:rsidRDefault="007C2441" w:rsidP="007C2441">
      <w:pPr>
        <w:pStyle w:val="Textkrper"/>
        <w:spacing w:line="240" w:lineRule="auto"/>
        <w:jc w:val="both"/>
        <w:rPr>
          <w:sz w:val="2"/>
        </w:rPr>
      </w:pPr>
    </w:p>
    <w:p w14:paraId="3B8241C1" w14:textId="77777777" w:rsidR="00AD3D63" w:rsidRPr="0036631B" w:rsidRDefault="0058719F" w:rsidP="00BF4D96">
      <w:pPr>
        <w:pStyle w:val="berschrift2"/>
        <w:rPr>
          <w:rFonts w:ascii="Tahoma" w:hAnsi="Tahoma" w:cs="Tahoma"/>
          <w:color w:val="4444A6"/>
          <w:sz w:val="18"/>
          <w:szCs w:val="20"/>
        </w:rPr>
      </w:pPr>
      <w:r w:rsidRPr="0036631B">
        <w:rPr>
          <w:rFonts w:ascii="Tahoma" w:hAnsi="Tahoma" w:cs="Tahoma"/>
          <w:color w:val="4444A6"/>
          <w:sz w:val="22"/>
        </w:rPr>
        <w:t>Wie erfahre ich das Ergebnis</w:t>
      </w:r>
      <w:r w:rsidR="00AD3D63" w:rsidRPr="0036631B">
        <w:rPr>
          <w:rFonts w:ascii="Tahoma" w:hAnsi="Tahoma" w:cs="Tahoma"/>
          <w:color w:val="4444A6"/>
          <w:sz w:val="22"/>
        </w:rPr>
        <w:t xml:space="preserve"> mein</w:t>
      </w:r>
      <w:r w:rsidRPr="0036631B">
        <w:rPr>
          <w:rFonts w:ascii="Tahoma" w:hAnsi="Tahoma" w:cs="Tahoma"/>
          <w:color w:val="4444A6"/>
          <w:sz w:val="22"/>
        </w:rPr>
        <w:t>es</w:t>
      </w:r>
      <w:r w:rsidR="00AD3D63" w:rsidRPr="0036631B">
        <w:rPr>
          <w:rFonts w:ascii="Tahoma" w:hAnsi="Tahoma" w:cs="Tahoma"/>
          <w:color w:val="4444A6"/>
          <w:sz w:val="22"/>
        </w:rPr>
        <w:t xml:space="preserve"> Kind</w:t>
      </w:r>
      <w:r w:rsidRPr="0036631B">
        <w:rPr>
          <w:rFonts w:ascii="Tahoma" w:hAnsi="Tahoma" w:cs="Tahoma"/>
          <w:color w:val="4444A6"/>
          <w:sz w:val="22"/>
        </w:rPr>
        <w:t>es</w:t>
      </w:r>
      <w:r w:rsidR="00AD3D63" w:rsidRPr="0036631B">
        <w:rPr>
          <w:rFonts w:ascii="Tahoma" w:hAnsi="Tahoma" w:cs="Tahoma"/>
          <w:color w:val="4444A6"/>
          <w:sz w:val="22"/>
        </w:rPr>
        <w:t>?</w:t>
      </w:r>
    </w:p>
    <w:p w14:paraId="0F215432" w14:textId="2E938280" w:rsidR="005061F9" w:rsidRDefault="00D6653E" w:rsidP="002C105C">
      <w:pPr>
        <w:pStyle w:val="Textkrper"/>
        <w:spacing w:line="310" w:lineRule="atLeast"/>
        <w:jc w:val="both"/>
      </w:pPr>
      <w:r>
        <w:t>Nach</w:t>
      </w:r>
      <w:r w:rsidRPr="00707210">
        <w:t xml:space="preserve"> der Aus</w:t>
      </w:r>
      <w:r w:rsidR="005061F9">
        <w:t>wertung der Vergleichsarbeiten</w:t>
      </w:r>
      <w:r w:rsidRPr="00707210">
        <w:t xml:space="preserve"> </w:t>
      </w:r>
      <w:r>
        <w:t>erhalten Sie</w:t>
      </w:r>
      <w:r w:rsidR="005061F9">
        <w:t xml:space="preserve"> von der Lehrkraft </w:t>
      </w:r>
      <w:r>
        <w:t xml:space="preserve">Informationen darüber </w:t>
      </w:r>
      <w:r w:rsidRPr="00707210">
        <w:t xml:space="preserve">wie </w:t>
      </w:r>
      <w:r w:rsidR="00F07D6D" w:rsidRPr="008F59B7">
        <w:t>Ihr Kind</w:t>
      </w:r>
      <w:r w:rsidRPr="008F59B7">
        <w:t xml:space="preserve"> </w:t>
      </w:r>
      <w:r w:rsidRPr="00707210">
        <w:t xml:space="preserve">abgeschnitten hat. </w:t>
      </w:r>
      <w:r w:rsidR="005061F9">
        <w:t xml:space="preserve">Die Rückmeldung der Kompetenzstufen </w:t>
      </w:r>
      <w:r w:rsidR="00781504">
        <w:t>kann</w:t>
      </w:r>
      <w:r w:rsidR="005061F9">
        <w:t xml:space="preserve"> hierbei als Grundlage für ein Gespräch mit der Lehrkraft über </w:t>
      </w:r>
      <w:r w:rsidR="00781504">
        <w:t xml:space="preserve">die Fähigkeiten </w:t>
      </w:r>
      <w:r w:rsidR="0032241C" w:rsidRPr="00707210">
        <w:t>Ihr</w:t>
      </w:r>
      <w:r w:rsidR="0032241C">
        <w:t>er Tochter oder Ihres Sohnes</w:t>
      </w:r>
      <w:r w:rsidR="0032241C" w:rsidRPr="00707210">
        <w:t xml:space="preserve"> </w:t>
      </w:r>
      <w:r w:rsidR="00781504">
        <w:t>dienen.</w:t>
      </w:r>
    </w:p>
    <w:p w14:paraId="0CA7B5CB" w14:textId="77777777" w:rsidR="007C2441" w:rsidRPr="007C2441" w:rsidRDefault="007C2441" w:rsidP="007C2441">
      <w:pPr>
        <w:pStyle w:val="Textkrper"/>
        <w:spacing w:line="240" w:lineRule="auto"/>
        <w:jc w:val="both"/>
        <w:rPr>
          <w:color w:val="FF0000"/>
          <w:sz w:val="2"/>
        </w:rPr>
      </w:pPr>
    </w:p>
    <w:p w14:paraId="18F5E5FE" w14:textId="77777777" w:rsidR="002C105C" w:rsidRPr="0036631B" w:rsidRDefault="002C105C" w:rsidP="002C105C">
      <w:pPr>
        <w:pStyle w:val="berschrift2"/>
        <w:spacing w:line="310" w:lineRule="atLeast"/>
        <w:rPr>
          <w:rFonts w:ascii="Tahoma" w:hAnsi="Tahoma" w:cs="Tahoma"/>
          <w:color w:val="4444A6"/>
          <w:sz w:val="22"/>
          <w:szCs w:val="20"/>
        </w:rPr>
      </w:pPr>
      <w:r w:rsidRPr="0036631B">
        <w:rPr>
          <w:rFonts w:ascii="Tahoma" w:hAnsi="Tahoma" w:cs="Tahoma"/>
          <w:color w:val="4444A6"/>
          <w:sz w:val="22"/>
          <w:szCs w:val="20"/>
        </w:rPr>
        <w:t>Wo gibt es weitere Informationen?</w:t>
      </w:r>
    </w:p>
    <w:p w14:paraId="2C85126C" w14:textId="1FFD27FF" w:rsidR="002C105C" w:rsidRDefault="00154AFD" w:rsidP="002C105C">
      <w:pPr>
        <w:pStyle w:val="Textkrper"/>
        <w:spacing w:line="310" w:lineRule="atLeast"/>
        <w:jc w:val="both"/>
      </w:pPr>
      <w:r w:rsidRPr="005708B6">
        <w:rPr>
          <w:noProof/>
          <w:color w:val="4444A6"/>
        </w:rPr>
        <w:drawing>
          <wp:anchor distT="0" distB="0" distL="114300" distR="114300" simplePos="0" relativeHeight="251660288" behindDoc="1" locked="0" layoutInCell="1" allowOverlap="1" wp14:anchorId="289C22B1" wp14:editId="1283D01B">
            <wp:simplePos x="0" y="0"/>
            <wp:positionH relativeFrom="column">
              <wp:posOffset>2999740</wp:posOffset>
            </wp:positionH>
            <wp:positionV relativeFrom="paragraph">
              <wp:posOffset>1354455</wp:posOffset>
            </wp:positionV>
            <wp:extent cx="1343025" cy="13442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160426.png"/>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343025" cy="1344295"/>
                    </a:xfrm>
                    <a:prstGeom prst="rect">
                      <a:avLst/>
                    </a:prstGeom>
                  </pic:spPr>
                </pic:pic>
              </a:graphicData>
            </a:graphic>
            <wp14:sizeRelH relativeFrom="margin">
              <wp14:pctWidth>0</wp14:pctWidth>
            </wp14:sizeRelH>
            <wp14:sizeRelV relativeFrom="margin">
              <wp14:pctHeight>0</wp14:pctHeight>
            </wp14:sizeRelV>
          </wp:anchor>
        </w:drawing>
      </w:r>
      <w:r w:rsidR="00D6653E">
        <w:t xml:space="preserve">Sollten Sie weitere Informationen zu VERA wünschen, wenden Sie sich bitte direkt an die Lehrkraft, die an der Schule </w:t>
      </w:r>
      <w:r w:rsidR="00F07D6D" w:rsidRPr="008F59B7">
        <w:t>Ihres Kindes</w:t>
      </w:r>
      <w:r w:rsidR="00547793" w:rsidRPr="008F59B7">
        <w:t xml:space="preserve"> </w:t>
      </w:r>
      <w:r w:rsidR="00D6653E">
        <w:t>für die Durchführung von VERA zuständig ist. Sollte diese Ihnen nicht direkt auf Ihre Fragen antworten können, besteht die Möglichkeit, dass die Lehrkraft sich an den VERA</w:t>
      </w:r>
      <w:r w:rsidR="00165070">
        <w:t xml:space="preserve">-Support </w:t>
      </w:r>
      <w:r w:rsidR="00D6653E">
        <w:t xml:space="preserve">wendet und </w:t>
      </w:r>
      <w:r w:rsidR="00D6653E" w:rsidRPr="00B3384F">
        <w:t xml:space="preserve">sich </w:t>
      </w:r>
      <w:r w:rsidR="007C2441" w:rsidRPr="00B3384F">
        <w:t xml:space="preserve">für Sie </w:t>
      </w:r>
      <w:r w:rsidR="00D6653E" w:rsidRPr="00B3384F">
        <w:t>informiert</w:t>
      </w:r>
      <w:r w:rsidR="00D6653E">
        <w:t>. Weitere a</w:t>
      </w:r>
      <w:r w:rsidR="002C105C" w:rsidRPr="00D6653E">
        <w:t>usführliche Informationen zu den Vergleichs</w:t>
      </w:r>
      <w:r w:rsidR="002C105C" w:rsidRPr="00D6653E">
        <w:softHyphen/>
        <w:t>ar</w:t>
      </w:r>
      <w:r w:rsidR="002C105C" w:rsidRPr="00D6653E">
        <w:softHyphen/>
        <w:t xml:space="preserve">beiten </w:t>
      </w:r>
      <w:r w:rsidR="00165070">
        <w:t>finden Sie im Internet unter folgenden</w:t>
      </w:r>
      <w:r w:rsidR="002C105C" w:rsidRPr="00D6653E">
        <w:t xml:space="preserve"> Adres</w:t>
      </w:r>
      <w:r w:rsidR="002C105C" w:rsidRPr="00D6653E">
        <w:softHyphen/>
        <w:t>sen:</w:t>
      </w:r>
    </w:p>
    <w:p w14:paraId="08208836" w14:textId="77777777" w:rsidR="007C2441" w:rsidRPr="007C2441" w:rsidRDefault="007C2441" w:rsidP="007C2441">
      <w:pPr>
        <w:pStyle w:val="Textkrper"/>
        <w:spacing w:line="240" w:lineRule="auto"/>
        <w:jc w:val="both"/>
        <w:rPr>
          <w:b/>
          <w:color w:val="E36C0A" w:themeColor="accent6" w:themeShade="BF"/>
          <w:sz w:val="2"/>
        </w:rPr>
      </w:pPr>
    </w:p>
    <w:p w14:paraId="63164453" w14:textId="77777777" w:rsidR="00111A7B" w:rsidRPr="00111A7B" w:rsidRDefault="00111A7B" w:rsidP="00EC7937">
      <w:pPr>
        <w:spacing w:line="360" w:lineRule="auto"/>
        <w:jc w:val="center"/>
        <w:rPr>
          <w:rFonts w:ascii="Tahoma" w:hAnsi="Tahoma" w:cs="Tahoma"/>
          <w:b/>
          <w:bCs/>
          <w:color w:val="E68C00"/>
          <w:sz w:val="10"/>
          <w:szCs w:val="20"/>
        </w:rPr>
      </w:pPr>
    </w:p>
    <w:p w14:paraId="30268592" w14:textId="42E14EBE" w:rsidR="00111A7B" w:rsidRPr="00154AFD" w:rsidRDefault="005979E2" w:rsidP="00EC7937">
      <w:pPr>
        <w:spacing w:line="360" w:lineRule="auto"/>
        <w:rPr>
          <w:rStyle w:val="Hyperlink"/>
          <w:rFonts w:ascii="Tahoma" w:hAnsi="Tahoma" w:cs="Tahoma"/>
          <w:b/>
          <w:bCs/>
          <w:color w:val="4444A6"/>
          <w:sz w:val="20"/>
          <w:szCs w:val="20"/>
          <w:u w:val="none"/>
        </w:rPr>
      </w:pPr>
      <w:hyperlink r:id="rId10" w:history="1">
        <w:r w:rsidR="002C105C" w:rsidRPr="0036631B">
          <w:rPr>
            <w:rStyle w:val="Hyperlink"/>
            <w:rFonts w:ascii="Tahoma" w:hAnsi="Tahoma" w:cs="Tahoma"/>
            <w:b/>
            <w:bCs/>
            <w:color w:val="4444A6"/>
            <w:sz w:val="20"/>
            <w:szCs w:val="20"/>
            <w:u w:val="none"/>
          </w:rPr>
          <w:t>www.iqb.hu-berlin.de/vera</w:t>
        </w:r>
      </w:hyperlink>
    </w:p>
    <w:p w14:paraId="6BB75EF8" w14:textId="609ED9A4" w:rsidR="00154AFD" w:rsidRDefault="00154AFD" w:rsidP="007C2441">
      <w:pPr>
        <w:spacing w:line="360" w:lineRule="auto"/>
        <w:rPr>
          <w:rFonts w:ascii="Tahoma" w:hAnsi="Tahoma" w:cs="Tahoma"/>
          <w:b/>
          <w:bCs/>
          <w:color w:val="4444A6"/>
          <w:sz w:val="20"/>
          <w:szCs w:val="20"/>
        </w:rPr>
      </w:pPr>
      <w:r w:rsidRPr="00154AFD">
        <w:rPr>
          <w:rFonts w:ascii="Tahoma" w:hAnsi="Tahoma" w:cs="Tahoma"/>
          <w:b/>
          <w:bCs/>
          <w:color w:val="4444A6"/>
          <w:sz w:val="20"/>
          <w:szCs w:val="20"/>
        </w:rPr>
        <w:t>www.projekt-vera.de</w:t>
      </w:r>
    </w:p>
    <w:p w14:paraId="229E291E" w14:textId="74C33398" w:rsidR="00165070" w:rsidRPr="00154AFD" w:rsidRDefault="00165070" w:rsidP="007C2441">
      <w:pPr>
        <w:spacing w:line="360" w:lineRule="auto"/>
        <w:rPr>
          <w:rFonts w:ascii="Tahoma" w:hAnsi="Tahoma" w:cs="Tahoma"/>
          <w:b/>
          <w:bCs/>
          <w:color w:val="4444A6"/>
          <w:sz w:val="20"/>
          <w:szCs w:val="20"/>
        </w:rPr>
      </w:pPr>
      <w:r w:rsidRPr="00251028">
        <w:rPr>
          <w:rFonts w:ascii="Tahoma" w:hAnsi="Tahoma" w:cs="Tahoma"/>
          <w:bCs/>
          <w:sz w:val="20"/>
          <w:szCs w:val="20"/>
        </w:rPr>
        <w:t>Herzliche Grüße</w:t>
      </w:r>
      <w:r w:rsidR="00251028" w:rsidRPr="00251028">
        <w:rPr>
          <w:rFonts w:ascii="Tahoma" w:hAnsi="Tahoma" w:cs="Tahoma"/>
          <w:bCs/>
          <w:sz w:val="20"/>
          <w:szCs w:val="20"/>
        </w:rPr>
        <w:t xml:space="preserve"> aus Landau</w:t>
      </w:r>
      <w:r w:rsidRPr="00251028">
        <w:rPr>
          <w:rFonts w:ascii="Tahoma" w:hAnsi="Tahoma" w:cs="Tahoma"/>
          <w:bCs/>
          <w:sz w:val="20"/>
          <w:szCs w:val="20"/>
        </w:rPr>
        <w:t xml:space="preserve">, </w:t>
      </w:r>
      <w:r w:rsidRPr="00251028">
        <w:rPr>
          <w:rFonts w:ascii="Tahoma" w:hAnsi="Tahoma" w:cs="Tahoma"/>
          <w:bCs/>
          <w:sz w:val="20"/>
          <w:szCs w:val="20"/>
        </w:rPr>
        <w:br/>
        <w:t xml:space="preserve">Ihr VERA-Team </w:t>
      </w:r>
    </w:p>
    <w:sectPr w:rsidR="00165070" w:rsidRPr="00154AFD" w:rsidSect="00D6653E">
      <w:headerReference w:type="default" r:id="rId11"/>
      <w:pgSz w:w="16838" w:h="11906" w:orient="landscape"/>
      <w:pgMar w:top="1417" w:right="1417" w:bottom="1417" w:left="1134" w:header="708" w:footer="708" w:gutter="0"/>
      <w:cols w:num="2" w:space="9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217CB" w14:textId="77777777" w:rsidR="007652FA" w:rsidRDefault="007652FA" w:rsidP="005676E8">
      <w:pPr>
        <w:spacing w:line="240" w:lineRule="auto"/>
      </w:pPr>
      <w:r>
        <w:separator/>
      </w:r>
    </w:p>
  </w:endnote>
  <w:endnote w:type="continuationSeparator" w:id="0">
    <w:p w14:paraId="0ED01F53" w14:textId="77777777" w:rsidR="007652FA" w:rsidRDefault="007652FA" w:rsidP="0056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41DF6" w14:textId="77777777" w:rsidR="007652FA" w:rsidRDefault="007652FA" w:rsidP="005676E8">
      <w:pPr>
        <w:spacing w:line="240" w:lineRule="auto"/>
      </w:pPr>
      <w:r>
        <w:separator/>
      </w:r>
    </w:p>
  </w:footnote>
  <w:footnote w:type="continuationSeparator" w:id="0">
    <w:p w14:paraId="6FFFA3AF" w14:textId="77777777" w:rsidR="007652FA" w:rsidRDefault="007652FA" w:rsidP="005676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C0B0" w14:textId="6A67864B" w:rsidR="005676E8" w:rsidRPr="0036631B" w:rsidRDefault="0036631B" w:rsidP="005676E8">
    <w:pPr>
      <w:pStyle w:val="berschrift1"/>
      <w:spacing w:line="240" w:lineRule="auto"/>
      <w:ind w:left="3540"/>
      <w:rPr>
        <w:rFonts w:ascii="Tahoma" w:hAnsi="Tahoma" w:cs="Tahoma"/>
        <w:b/>
        <w:bCs/>
        <w:sz w:val="28"/>
        <w:szCs w:val="28"/>
      </w:rPr>
    </w:pPr>
    <w:r>
      <w:rPr>
        <w:noProof/>
      </w:rPr>
      <w:drawing>
        <wp:anchor distT="0" distB="0" distL="114300" distR="114300" simplePos="0" relativeHeight="251658240" behindDoc="1" locked="0" layoutInCell="1" allowOverlap="1" wp14:anchorId="17377DC1" wp14:editId="46E01E51">
          <wp:simplePos x="0" y="0"/>
          <wp:positionH relativeFrom="margin">
            <wp:posOffset>-9525</wp:posOffset>
          </wp:positionH>
          <wp:positionV relativeFrom="margin">
            <wp:posOffset>-857250</wp:posOffset>
          </wp:positionV>
          <wp:extent cx="2143125" cy="514350"/>
          <wp:effectExtent l="0" t="0" r="9525" b="0"/>
          <wp:wrapSquare wrapText="bothSides"/>
          <wp:docPr id="6" name="Grafik 6" descr="N:\Projekte\Vera\Working\Orga\Design\vera8_Logo_vekt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rojekte\Vera\Working\Orga\Design\vera8_Logo_vekto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07C">
      <w:rPr>
        <w:noProof/>
      </w:rPr>
      <w:softHyphen/>
    </w:r>
    <w:r w:rsidR="005676E8">
      <w:rPr>
        <w:rFonts w:ascii="Tahoma" w:hAnsi="Tahoma" w:cs="Tahoma"/>
        <w:b/>
        <w:bCs/>
        <w:sz w:val="32"/>
      </w:rPr>
      <w:t xml:space="preserve"> </w:t>
    </w:r>
    <w:r w:rsidR="005676E8" w:rsidRPr="0036631B">
      <w:rPr>
        <w:rFonts w:ascii="Tahoma" w:hAnsi="Tahoma" w:cs="Tahoma"/>
        <w:b/>
        <w:bCs/>
        <w:color w:val="000000" w:themeColor="text1"/>
        <w:sz w:val="32"/>
      </w:rPr>
      <w:t xml:space="preserve">Vergleichsarbeiten in der </w:t>
    </w:r>
    <w:r w:rsidRPr="0036631B">
      <w:rPr>
        <w:rFonts w:ascii="Tahoma" w:hAnsi="Tahoma" w:cs="Tahoma"/>
        <w:b/>
        <w:bCs/>
        <w:color w:val="000000" w:themeColor="text1"/>
        <w:sz w:val="32"/>
      </w:rPr>
      <w:t>8</w:t>
    </w:r>
    <w:r w:rsidR="00615F22">
      <w:rPr>
        <w:rFonts w:ascii="Tahoma" w:hAnsi="Tahoma" w:cs="Tahoma"/>
        <w:b/>
        <w:bCs/>
        <w:color w:val="000000" w:themeColor="text1"/>
        <w:sz w:val="32"/>
      </w:rPr>
      <w:t>. Klasse im Schuljahr 201</w:t>
    </w:r>
    <w:r w:rsidR="00591B0F">
      <w:rPr>
        <w:rFonts w:ascii="Tahoma" w:hAnsi="Tahoma" w:cs="Tahoma"/>
        <w:b/>
        <w:bCs/>
        <w:color w:val="000000" w:themeColor="text1"/>
        <w:sz w:val="32"/>
      </w:rPr>
      <w:t>8</w:t>
    </w:r>
    <w:r w:rsidR="005676E8" w:rsidRPr="0036631B">
      <w:rPr>
        <w:rFonts w:ascii="Tahoma" w:hAnsi="Tahoma" w:cs="Tahoma"/>
        <w:b/>
        <w:bCs/>
        <w:color w:val="000000" w:themeColor="text1"/>
        <w:sz w:val="32"/>
      </w:rPr>
      <w:t>/201</w:t>
    </w:r>
    <w:r w:rsidR="00591B0F">
      <w:rPr>
        <w:rFonts w:ascii="Tahoma" w:hAnsi="Tahoma" w:cs="Tahoma"/>
        <w:b/>
        <w:bCs/>
        <w:color w:val="000000" w:themeColor="text1"/>
        <w:sz w:val="32"/>
      </w:rPr>
      <w:t>9</w:t>
    </w:r>
  </w:p>
  <w:p w14:paraId="0820F86E" w14:textId="77777777" w:rsidR="005676E8" w:rsidRPr="0036631B" w:rsidRDefault="005676E8" w:rsidP="005676E8">
    <w:pPr>
      <w:pStyle w:val="berschrift1"/>
      <w:spacing w:line="240" w:lineRule="auto"/>
      <w:ind w:left="1701" w:firstLine="709"/>
      <w:jc w:val="center"/>
      <w:rPr>
        <w:b/>
        <w:bCs/>
        <w:sz w:val="32"/>
      </w:rPr>
    </w:pPr>
    <w:r w:rsidRPr="0036631B">
      <w:rPr>
        <w:rFonts w:ascii="Tahoma" w:hAnsi="Tahoma" w:cs="Tahoma"/>
        <w:b/>
        <w:bCs/>
        <w:sz w:val="32"/>
      </w:rPr>
      <w:t>Informationen für</w:t>
    </w:r>
    <w:r w:rsidR="005708B6">
      <w:rPr>
        <w:rFonts w:ascii="Tahoma" w:hAnsi="Tahoma" w:cs="Tahoma"/>
        <w:b/>
        <w:bCs/>
        <w:sz w:val="32"/>
      </w:rPr>
      <w:t xml:space="preserve"> die</w:t>
    </w:r>
    <w:r w:rsidRPr="0036631B">
      <w:rPr>
        <w:rFonts w:ascii="Tahoma" w:hAnsi="Tahoma" w:cs="Tahoma"/>
        <w:b/>
        <w:bCs/>
        <w:sz w:val="32"/>
      </w:rPr>
      <w:t xml:space="preserve"> Eltern</w:t>
    </w:r>
  </w:p>
  <w:p w14:paraId="73E75B4A" w14:textId="77777777" w:rsidR="005676E8" w:rsidRDefault="005676E8" w:rsidP="005676E8">
    <w:pPr>
      <w:pStyle w:val="Kopfzeile"/>
    </w:pPr>
  </w:p>
  <w:p w14:paraId="0DA62317" w14:textId="77777777" w:rsidR="005676E8" w:rsidRDefault="005676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6385"/>
    <w:multiLevelType w:val="hybridMultilevel"/>
    <w:tmpl w:val="C7B4FE90"/>
    <w:lvl w:ilvl="0" w:tplc="40DA6382">
      <w:start w:val="1"/>
      <w:numFmt w:val="decimal"/>
      <w:lvlText w:val="(%1)"/>
      <w:lvlJc w:val="left"/>
      <w:pPr>
        <w:ind w:left="720" w:hanging="360"/>
      </w:pPr>
      <w:rPr>
        <w:rFonts w:ascii="Tahoma" w:hAnsi="Tahoma" w:cs="Tahoma" w:hint="default"/>
        <w:color w:val="FF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4248F5"/>
    <w:multiLevelType w:val="hybridMultilevel"/>
    <w:tmpl w:val="468E286E"/>
    <w:lvl w:ilvl="0" w:tplc="116802C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B6C5E"/>
    <w:multiLevelType w:val="hybridMultilevel"/>
    <w:tmpl w:val="B4D6E806"/>
    <w:lvl w:ilvl="0" w:tplc="39D283B8">
      <w:numFmt w:val="bullet"/>
      <w:lvlText w:val=""/>
      <w:lvlJc w:val="left"/>
      <w:pPr>
        <w:tabs>
          <w:tab w:val="num" w:pos="720"/>
        </w:tabs>
        <w:ind w:left="720" w:hanging="360"/>
      </w:pPr>
      <w:rPr>
        <w:rFonts w:ascii="Symbol" w:eastAsia="Times New Roman" w:hAnsi="Symbol" w:cs="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030D85"/>
    <w:multiLevelType w:val="hybridMultilevel"/>
    <w:tmpl w:val="9DD8D538"/>
    <w:lvl w:ilvl="0" w:tplc="380448C2">
      <w:numFmt w:val="bullet"/>
      <w:lvlText w:val=""/>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77"/>
    <w:rsid w:val="000054F6"/>
    <w:rsid w:val="00013075"/>
    <w:rsid w:val="00044DB0"/>
    <w:rsid w:val="000539A5"/>
    <w:rsid w:val="00061B4B"/>
    <w:rsid w:val="00072F77"/>
    <w:rsid w:val="00097614"/>
    <w:rsid w:val="000A6820"/>
    <w:rsid w:val="000C3925"/>
    <w:rsid w:val="00111A7B"/>
    <w:rsid w:val="001401D8"/>
    <w:rsid w:val="0014757F"/>
    <w:rsid w:val="00152BC9"/>
    <w:rsid w:val="00154AFD"/>
    <w:rsid w:val="00162570"/>
    <w:rsid w:val="00165070"/>
    <w:rsid w:val="001650CB"/>
    <w:rsid w:val="001A70EC"/>
    <w:rsid w:val="001E09A2"/>
    <w:rsid w:val="00222B65"/>
    <w:rsid w:val="00251028"/>
    <w:rsid w:val="00262F9B"/>
    <w:rsid w:val="002722FB"/>
    <w:rsid w:val="002A4763"/>
    <w:rsid w:val="002C105C"/>
    <w:rsid w:val="002E124A"/>
    <w:rsid w:val="0032241C"/>
    <w:rsid w:val="0036631B"/>
    <w:rsid w:val="00376CFD"/>
    <w:rsid w:val="003B1187"/>
    <w:rsid w:val="003F62BA"/>
    <w:rsid w:val="00441858"/>
    <w:rsid w:val="004431BC"/>
    <w:rsid w:val="00446CDF"/>
    <w:rsid w:val="004D0C57"/>
    <w:rsid w:val="005061F9"/>
    <w:rsid w:val="00510A16"/>
    <w:rsid w:val="00514147"/>
    <w:rsid w:val="00547793"/>
    <w:rsid w:val="005625AC"/>
    <w:rsid w:val="005676E8"/>
    <w:rsid w:val="005708B6"/>
    <w:rsid w:val="0058719F"/>
    <w:rsid w:val="00591B0F"/>
    <w:rsid w:val="005979E2"/>
    <w:rsid w:val="005B1315"/>
    <w:rsid w:val="005B1EB5"/>
    <w:rsid w:val="005D2374"/>
    <w:rsid w:val="00615AFC"/>
    <w:rsid w:val="00615F22"/>
    <w:rsid w:val="00635826"/>
    <w:rsid w:val="00642BC0"/>
    <w:rsid w:val="006C4E96"/>
    <w:rsid w:val="006D4089"/>
    <w:rsid w:val="006E5D77"/>
    <w:rsid w:val="00707210"/>
    <w:rsid w:val="00752913"/>
    <w:rsid w:val="00760C89"/>
    <w:rsid w:val="007652FA"/>
    <w:rsid w:val="007668AB"/>
    <w:rsid w:val="00781504"/>
    <w:rsid w:val="007A01BB"/>
    <w:rsid w:val="007A6645"/>
    <w:rsid w:val="007C2441"/>
    <w:rsid w:val="007C38C9"/>
    <w:rsid w:val="00812C45"/>
    <w:rsid w:val="0084049C"/>
    <w:rsid w:val="00847623"/>
    <w:rsid w:val="008506AB"/>
    <w:rsid w:val="008620DF"/>
    <w:rsid w:val="008B7076"/>
    <w:rsid w:val="008C5BCD"/>
    <w:rsid w:val="008D2BC1"/>
    <w:rsid w:val="008E4EAE"/>
    <w:rsid w:val="008F59B7"/>
    <w:rsid w:val="00915BB6"/>
    <w:rsid w:val="0099592D"/>
    <w:rsid w:val="009A5510"/>
    <w:rsid w:val="009B31FE"/>
    <w:rsid w:val="009E2CCE"/>
    <w:rsid w:val="00A27FA4"/>
    <w:rsid w:val="00A4086E"/>
    <w:rsid w:val="00A77E5C"/>
    <w:rsid w:val="00A82FC3"/>
    <w:rsid w:val="00AA32B5"/>
    <w:rsid w:val="00AD3D63"/>
    <w:rsid w:val="00B01651"/>
    <w:rsid w:val="00B112B3"/>
    <w:rsid w:val="00B3384F"/>
    <w:rsid w:val="00B71579"/>
    <w:rsid w:val="00B84905"/>
    <w:rsid w:val="00B94D68"/>
    <w:rsid w:val="00BB7BE4"/>
    <w:rsid w:val="00BF4D96"/>
    <w:rsid w:val="00C2149A"/>
    <w:rsid w:val="00C33BEA"/>
    <w:rsid w:val="00C5620D"/>
    <w:rsid w:val="00CB0E9A"/>
    <w:rsid w:val="00CF7DA4"/>
    <w:rsid w:val="00D01B96"/>
    <w:rsid w:val="00D45DCB"/>
    <w:rsid w:val="00D50FD2"/>
    <w:rsid w:val="00D54EF3"/>
    <w:rsid w:val="00D6653E"/>
    <w:rsid w:val="00DE0722"/>
    <w:rsid w:val="00DE1324"/>
    <w:rsid w:val="00E1061B"/>
    <w:rsid w:val="00E6407C"/>
    <w:rsid w:val="00EC542E"/>
    <w:rsid w:val="00EC7937"/>
    <w:rsid w:val="00EE4F61"/>
    <w:rsid w:val="00F07D6D"/>
    <w:rsid w:val="00F26500"/>
    <w:rsid w:val="00F37EC8"/>
    <w:rsid w:val="00F87ABB"/>
    <w:rsid w:val="00FA6B69"/>
    <w:rsid w:val="00FA7DBC"/>
    <w:rsid w:val="00FC4B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7FBABA"/>
  <w15:docId w15:val="{659114E4-5DAF-40F9-B393-FCE3A342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651"/>
    <w:pPr>
      <w:spacing w:after="0" w:line="320" w:lineRule="atLeast"/>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676E8"/>
    <w:pPr>
      <w:keepNext/>
      <w:outlineLvl w:val="0"/>
    </w:pPr>
    <w:rPr>
      <w:rFonts w:ascii="Arial" w:hAnsi="Arial" w:cs="Arial"/>
      <w:color w:val="000000"/>
      <w:sz w:val="30"/>
      <w:szCs w:val="30"/>
    </w:rPr>
  </w:style>
  <w:style w:type="paragraph" w:styleId="berschrift2">
    <w:name w:val="heading 2"/>
    <w:basedOn w:val="Standard"/>
    <w:next w:val="Standard"/>
    <w:link w:val="berschrift2Zchn"/>
    <w:uiPriority w:val="9"/>
    <w:unhideWhenUsed/>
    <w:qFormat/>
    <w:rsid w:val="00B016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676E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76E8"/>
  </w:style>
  <w:style w:type="paragraph" w:styleId="Fuzeile">
    <w:name w:val="footer"/>
    <w:basedOn w:val="Standard"/>
    <w:link w:val="FuzeileZchn"/>
    <w:uiPriority w:val="99"/>
    <w:unhideWhenUsed/>
    <w:rsid w:val="005676E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76E8"/>
  </w:style>
  <w:style w:type="character" w:customStyle="1" w:styleId="berschrift1Zchn">
    <w:name w:val="Überschrift 1 Zchn"/>
    <w:basedOn w:val="Absatz-Standardschriftart"/>
    <w:link w:val="berschrift1"/>
    <w:rsid w:val="005676E8"/>
    <w:rPr>
      <w:rFonts w:ascii="Arial" w:eastAsia="Times New Roman" w:hAnsi="Arial" w:cs="Arial"/>
      <w:color w:val="000000"/>
      <w:sz w:val="30"/>
      <w:szCs w:val="30"/>
      <w:lang w:eastAsia="de-DE"/>
    </w:rPr>
  </w:style>
  <w:style w:type="paragraph" w:styleId="Sprechblasentext">
    <w:name w:val="Balloon Text"/>
    <w:basedOn w:val="Standard"/>
    <w:link w:val="SprechblasentextZchn"/>
    <w:uiPriority w:val="99"/>
    <w:semiHidden/>
    <w:unhideWhenUsed/>
    <w:rsid w:val="00567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6E8"/>
    <w:rPr>
      <w:rFonts w:ascii="Tahoma" w:hAnsi="Tahoma" w:cs="Tahoma"/>
      <w:sz w:val="16"/>
      <w:szCs w:val="16"/>
    </w:rPr>
  </w:style>
  <w:style w:type="character" w:customStyle="1" w:styleId="berschrift2Zchn">
    <w:name w:val="Überschrift 2 Zchn"/>
    <w:basedOn w:val="Absatz-Standardschriftart"/>
    <w:link w:val="berschrift2"/>
    <w:uiPriority w:val="9"/>
    <w:rsid w:val="00B01651"/>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semiHidden/>
    <w:rsid w:val="00B01651"/>
    <w:pPr>
      <w:spacing w:after="60"/>
    </w:pPr>
    <w:rPr>
      <w:rFonts w:ascii="Tahoma" w:hAnsi="Tahoma" w:cs="Tahoma"/>
      <w:sz w:val="20"/>
      <w:szCs w:val="20"/>
    </w:rPr>
  </w:style>
  <w:style w:type="character" w:customStyle="1" w:styleId="TextkrperZchn">
    <w:name w:val="Textkörper Zchn"/>
    <w:basedOn w:val="Absatz-Standardschriftart"/>
    <w:link w:val="Textkrper"/>
    <w:semiHidden/>
    <w:rsid w:val="00B01651"/>
    <w:rPr>
      <w:rFonts w:ascii="Tahoma" w:eastAsia="Times New Roman" w:hAnsi="Tahoma" w:cs="Tahoma"/>
      <w:sz w:val="20"/>
      <w:szCs w:val="20"/>
      <w:lang w:eastAsia="de-DE"/>
    </w:rPr>
  </w:style>
  <w:style w:type="character" w:styleId="Hyperlink">
    <w:name w:val="Hyperlink"/>
    <w:semiHidden/>
    <w:rsid w:val="002C105C"/>
    <w:rPr>
      <w:color w:val="0000FF"/>
      <w:u w:val="single"/>
    </w:rPr>
  </w:style>
  <w:style w:type="character" w:styleId="Kommentarzeichen">
    <w:name w:val="annotation reference"/>
    <w:basedOn w:val="Absatz-Standardschriftart"/>
    <w:uiPriority w:val="99"/>
    <w:semiHidden/>
    <w:unhideWhenUsed/>
    <w:rsid w:val="00FA7DBC"/>
    <w:rPr>
      <w:sz w:val="16"/>
      <w:szCs w:val="16"/>
    </w:rPr>
  </w:style>
  <w:style w:type="paragraph" w:styleId="Kommentartext">
    <w:name w:val="annotation text"/>
    <w:basedOn w:val="Standard"/>
    <w:link w:val="KommentartextZchn"/>
    <w:uiPriority w:val="99"/>
    <w:semiHidden/>
    <w:unhideWhenUsed/>
    <w:rsid w:val="00FA7D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DB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A7DBC"/>
    <w:rPr>
      <w:b/>
      <w:bCs/>
    </w:rPr>
  </w:style>
  <w:style w:type="character" w:customStyle="1" w:styleId="KommentarthemaZchn">
    <w:name w:val="Kommentarthema Zchn"/>
    <w:basedOn w:val="KommentartextZchn"/>
    <w:link w:val="Kommentarthema"/>
    <w:uiPriority w:val="99"/>
    <w:semiHidden/>
    <w:rsid w:val="00FA7DBC"/>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42BC0"/>
    <w:pPr>
      <w:ind w:left="720"/>
      <w:contextualSpacing/>
    </w:pPr>
  </w:style>
  <w:style w:type="table" w:styleId="Tabellenraster">
    <w:name w:val="Table Grid"/>
    <w:basedOn w:val="NormaleTabelle"/>
    <w:uiPriority w:val="59"/>
    <w:rsid w:val="0078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qb.hu-berlin.de/vera" TargetMode="Externa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F188-FF49-470D-A55A-E733D9D7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427FA29F.dotm</Template>
  <TotalTime>0</TotalTime>
  <Pages>2</Pages>
  <Words>736</Words>
  <Characters>4638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zepf / Universität Koblenz-Landau</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 Fanny</dc:creator>
  <cp:lastModifiedBy>Sander, Anette (MK)</cp:lastModifiedBy>
  <cp:revision>2</cp:revision>
  <cp:lastPrinted>2017-11-17T12:58:00Z</cp:lastPrinted>
  <dcterms:created xsi:type="dcterms:W3CDTF">2018-11-20T07:20:00Z</dcterms:created>
  <dcterms:modified xsi:type="dcterms:W3CDTF">2018-11-20T07:20:00Z</dcterms:modified>
</cp:coreProperties>
</file>